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D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 w:bidi="ar-SA"/>
        </w:rPr>
        <w:t>附件</w:t>
      </w:r>
    </w:p>
    <w:p w14:paraId="37B33733">
      <w:pPr>
        <w:autoSpaceDE/>
        <w:autoSpaceDN/>
        <w:spacing w:line="0" w:lineRule="atLeast"/>
        <w:jc w:val="center"/>
        <w:textAlignment w:val="center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eastAsia="zh-CN" w:bidi="ar-SA"/>
        </w:rPr>
        <w:t>攀枝花市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bidi="ar-SA"/>
        </w:rPr>
        <w:t>建设工程施工图设计质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eastAsia="zh-CN" w:bidi="ar-SA"/>
        </w:rPr>
        <w:t>量</w:t>
      </w:r>
    </w:p>
    <w:p w14:paraId="1831F18E">
      <w:pPr>
        <w:autoSpaceDE/>
        <w:autoSpaceDN/>
        <w:spacing w:line="0" w:lineRule="atLeast"/>
        <w:jc w:val="center"/>
        <w:textAlignment w:val="center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bidi="ar-SA"/>
        </w:rPr>
        <w:t>自审承诺书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Spec="center" w:tblpY="84"/>
        <w:tblOverlap w:val="never"/>
        <w:tblW w:w="8989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64"/>
        <w:gridCol w:w="1248"/>
        <w:gridCol w:w="1382"/>
        <w:gridCol w:w="337"/>
        <w:gridCol w:w="1107"/>
        <w:gridCol w:w="272"/>
        <w:gridCol w:w="1275"/>
        <w:gridCol w:w="1680"/>
      </w:tblGrid>
      <w:tr w14:paraId="4388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88" w:type="dxa"/>
            <w:gridSpan w:val="2"/>
            <w:noWrap w:val="0"/>
            <w:vAlign w:val="center"/>
          </w:tcPr>
          <w:p w14:paraId="4E776D36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bidi="ar-SA"/>
              </w:rPr>
              <w:t>项目名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w w:val="104"/>
                <w:sz w:val="24"/>
                <w:szCs w:val="24"/>
                <w:lang w:bidi="ar-SA"/>
              </w:rPr>
              <w:t>称</w:t>
            </w:r>
          </w:p>
        </w:tc>
        <w:tc>
          <w:tcPr>
            <w:tcW w:w="7301" w:type="dxa"/>
            <w:gridSpan w:val="7"/>
            <w:noWrap w:val="0"/>
            <w:vAlign w:val="center"/>
          </w:tcPr>
          <w:p w14:paraId="6C8DA61C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33EC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88" w:type="dxa"/>
            <w:gridSpan w:val="2"/>
            <w:noWrap w:val="0"/>
            <w:vAlign w:val="center"/>
          </w:tcPr>
          <w:p w14:paraId="3F37E038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bidi="ar-SA"/>
              </w:rPr>
              <w:t>子项名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w w:val="104"/>
                <w:sz w:val="24"/>
                <w:szCs w:val="24"/>
                <w:lang w:bidi="ar-SA"/>
              </w:rPr>
              <w:t>称</w:t>
            </w:r>
          </w:p>
        </w:tc>
        <w:tc>
          <w:tcPr>
            <w:tcW w:w="7301" w:type="dxa"/>
            <w:gridSpan w:val="7"/>
            <w:noWrap w:val="0"/>
            <w:vAlign w:val="center"/>
          </w:tcPr>
          <w:p w14:paraId="5DD595F5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75BA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688" w:type="dxa"/>
            <w:gridSpan w:val="2"/>
            <w:noWrap w:val="0"/>
            <w:vAlign w:val="center"/>
          </w:tcPr>
          <w:p w14:paraId="5E682CCF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bidi="ar-SA"/>
              </w:rPr>
              <w:t>项目地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w w:val="104"/>
                <w:sz w:val="24"/>
                <w:szCs w:val="24"/>
                <w:lang w:bidi="ar-SA"/>
              </w:rPr>
              <w:t>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C35E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1BFA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bidi="ar-SA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eastAsia="zh-CN" w:bidi="ar-SA"/>
              </w:rPr>
              <w:t>属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bidi="ar-SA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eastAsia="zh-CN" w:bidi="ar-SA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 w14:paraId="62A3C6AF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1358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688" w:type="dxa"/>
            <w:gridSpan w:val="2"/>
            <w:noWrap w:val="0"/>
            <w:vAlign w:val="center"/>
          </w:tcPr>
          <w:p w14:paraId="1BEAE3DB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总建筑面积</w:t>
            </w:r>
          </w:p>
          <w:p w14:paraId="25EDF314">
            <w:pPr>
              <w:pStyle w:val="10"/>
              <w:autoSpaceDE/>
              <w:autoSpaceDN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w w:val="125"/>
                <w:sz w:val="24"/>
                <w:szCs w:val="24"/>
                <w:lang w:val="en-US" w:eastAsia="zh-CN" w:bidi="ar-SA"/>
              </w:rPr>
              <w:t>(m²)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D4FB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DD4D">
            <w:pPr>
              <w:pStyle w:val="10"/>
              <w:autoSpaceDE/>
              <w:autoSpaceDN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hd w:val="clear" w:color="auto" w:fil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eastAsia="zh-CN" w:bidi="ar-SA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bidi="ar-SA"/>
              </w:rPr>
              <w:t>大单体</w:t>
            </w:r>
          </w:p>
          <w:p w14:paraId="120356DE">
            <w:pPr>
              <w:pStyle w:val="10"/>
              <w:autoSpaceDE/>
              <w:autoSpaceDN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bidi="ar-SA"/>
              </w:rPr>
              <w:t>建筑面积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w w:val="125"/>
                <w:sz w:val="24"/>
                <w:szCs w:val="24"/>
                <w:lang w:val="en-US" w:eastAsia="zh-CN" w:bidi="ar-SA"/>
              </w:rPr>
              <w:t>(m²)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AD39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0786">
            <w:pPr>
              <w:pStyle w:val="10"/>
              <w:autoSpaceDE/>
              <w:autoSpaceDN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90"/>
                <w:sz w:val="24"/>
                <w:szCs w:val="24"/>
                <w:shd w:val="clear" w:color="auto" w:fill="auto"/>
                <w:lang w:bidi="ar-SA"/>
              </w:rPr>
              <w:t>地下室面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w w:val="90"/>
                <w:sz w:val="24"/>
                <w:szCs w:val="24"/>
                <w:shd w:val="clear" w:color="auto" w:fill="auto"/>
                <w:lang w:bidi="ar-SA"/>
              </w:rPr>
              <w:t>积</w:t>
            </w:r>
          </w:p>
          <w:p w14:paraId="7E260C50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w w:val="90"/>
                <w:sz w:val="24"/>
                <w:szCs w:val="24"/>
                <w:shd w:val="clear" w:color="auto" w:fill="auto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w w:val="125"/>
                <w:sz w:val="24"/>
                <w:szCs w:val="24"/>
                <w:lang w:val="en-US" w:eastAsia="zh-CN" w:bidi="ar-SA"/>
              </w:rPr>
              <w:t>m²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w w:val="90"/>
                <w:sz w:val="24"/>
                <w:szCs w:val="24"/>
                <w:shd w:val="clear" w:color="auto" w:fill="auto"/>
                <w:lang w:val="en-US" w:eastAsia="zh-CN" w:bidi="ar-SA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 w14:paraId="401D4F97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75F5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688" w:type="dxa"/>
            <w:gridSpan w:val="2"/>
            <w:noWrap w:val="0"/>
            <w:vAlign w:val="center"/>
          </w:tcPr>
          <w:p w14:paraId="17BF4400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使用性质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80C5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62EE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建筑高度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A42B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4713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结构类型</w:t>
            </w:r>
          </w:p>
        </w:tc>
        <w:tc>
          <w:tcPr>
            <w:tcW w:w="1680" w:type="dxa"/>
            <w:noWrap w:val="0"/>
            <w:vAlign w:val="center"/>
          </w:tcPr>
          <w:p w14:paraId="465F54DF">
            <w:pPr>
              <w:pStyle w:val="10"/>
              <w:autoSpaceDE/>
              <w:autoSpaceDN/>
              <w:snapToGrid w:val="0"/>
              <w:spacing w:line="240" w:lineRule="auto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04F9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9" w:hRule="atLeast"/>
        </w:trPr>
        <w:tc>
          <w:tcPr>
            <w:tcW w:w="8989" w:type="dxa"/>
            <w:gridSpan w:val="9"/>
            <w:noWrap w:val="0"/>
            <w:vAlign w:val="top"/>
          </w:tcPr>
          <w:p w14:paraId="29A15A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我们郑重承诺：</w:t>
            </w:r>
          </w:p>
          <w:p w14:paraId="70BF35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本项目勘察设计单位资质等级、承包业务范围等均符合有关规定。</w:t>
            </w:r>
          </w:p>
          <w:p w14:paraId="2329C6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本项目施工图设计文件符合公共利益、公众安全、工程建设强制性标准以及国家、四川省相关政策要求，设计深度满足《建筑工程设计文件编制深度规定》及采购、施工需要。</w:t>
            </w:r>
          </w:p>
          <w:p w14:paraId="569913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本项目建设单位、</w:t>
            </w:r>
            <w:r>
              <w:rPr>
                <w:rFonts w:hint="eastAsia" w:asci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勘察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设计单位承诺对设计使用年限内工程设计质量负责，并依法承担相应质量责任。</w:t>
            </w:r>
          </w:p>
          <w:p w14:paraId="185F0E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本表所有内容及承诺事项均真实有效，如有不实，愿意承担相应的法律后果和信用评价结果。</w:t>
            </w:r>
          </w:p>
        </w:tc>
      </w:tr>
      <w:tr w14:paraId="42DE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1624" w:type="dxa"/>
            <w:noWrap w:val="0"/>
            <w:vAlign w:val="center"/>
          </w:tcPr>
          <w:p w14:paraId="4908DB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建设单位</w:t>
            </w:r>
          </w:p>
          <w:p w14:paraId="41875B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（盖章）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BCCF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</w:pPr>
          </w:p>
          <w:p w14:paraId="66C03D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  <w:t>法定代表人（签字）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：</w:t>
            </w:r>
          </w:p>
          <w:p w14:paraId="3E3D78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</w:pPr>
          </w:p>
          <w:p w14:paraId="5B3E0A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  <w:t>项目负责人（签字）：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EA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勘察设计</w:t>
            </w:r>
          </w:p>
          <w:p w14:paraId="076EC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单位</w:t>
            </w:r>
          </w:p>
          <w:p w14:paraId="123EC2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（盖章）</w:t>
            </w:r>
          </w:p>
        </w:tc>
        <w:tc>
          <w:tcPr>
            <w:tcW w:w="2955" w:type="dxa"/>
            <w:gridSpan w:val="2"/>
            <w:noWrap w:val="0"/>
            <w:vAlign w:val="top"/>
          </w:tcPr>
          <w:p w14:paraId="2C2717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</w:pPr>
          </w:p>
          <w:p w14:paraId="14B175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  <w:t>法定代表人（签字）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4"/>
                <w:sz w:val="24"/>
                <w:szCs w:val="24"/>
                <w:lang w:eastAsia="zh-CN" w:bidi="ar-SA"/>
              </w:rPr>
              <w:t>：</w:t>
            </w:r>
          </w:p>
          <w:p w14:paraId="61D9B0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</w:pPr>
          </w:p>
          <w:p w14:paraId="0C86D6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80"/>
                <w:sz w:val="24"/>
                <w:szCs w:val="24"/>
                <w:shd w:val="clear" w:color="auto" w:fill="auto"/>
                <w:lang w:eastAsia="zh-CN" w:bidi="ar-SA"/>
              </w:rPr>
              <w:t>项目负责人（签字）：</w:t>
            </w:r>
          </w:p>
        </w:tc>
      </w:tr>
    </w:tbl>
    <w:p w14:paraId="2395727B">
      <w:pPr>
        <w:rPr>
          <w:rFonts w:hint="default"/>
          <w:lang w:val="en-US" w:eastAsia="zh-CN"/>
        </w:rPr>
      </w:pPr>
    </w:p>
    <w:sectPr>
      <w:footerReference r:id="rId3" w:type="default"/>
      <w:pgSz w:w="11907" w:h="16840"/>
      <w:pgMar w:top="2098" w:right="1474" w:bottom="1985" w:left="1588" w:header="851" w:footer="1644" w:gutter="0"/>
      <w:cols w:space="720" w:num="1"/>
      <w:titlePg/>
      <w:docGrid w:type="linesAndChars" w:linePitch="579" w:charSpace="41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96650">
    <w:pPr>
      <w:pStyle w:val="6"/>
      <w:ind w:right="320" w:rightChars="100"/>
      <w:jc w:val="right"/>
      <w:rPr>
        <w:rFonts w:hint="default" w:eastAsia="宋体" w:cs="Times New Roman"/>
        <w:lang w:bidi="ar-SA"/>
      </w:rPr>
    </w:pPr>
    <w:r>
      <w:rPr>
        <w:rFonts w:hint="default" w:eastAsia="宋体" w:cs="Times New Roman"/>
        <w:sz w:val="28"/>
        <w:lang w:bidi="ar-SA"/>
      </w:rPr>
      <w:t>－</w:t>
    </w:r>
    <w:r>
      <w:rPr>
        <w:rFonts w:hint="default" w:eastAsia="宋体" w:cs="Times New Roman"/>
        <w:sz w:val="28"/>
        <w:lang w:bidi="ar-SA"/>
      </w:rPr>
      <w:fldChar w:fldCharType="begin"/>
    </w:r>
    <w:r>
      <w:rPr>
        <w:rFonts w:hint="default" w:eastAsia="宋体" w:cs="Times New Roman"/>
        <w:sz w:val="28"/>
        <w:lang w:bidi="ar-SA"/>
      </w:rPr>
      <w:instrText xml:space="preserve"> PAGE \* DBCHAR \* MERGEFORMAT </w:instrText>
    </w:r>
    <w:r>
      <w:rPr>
        <w:rFonts w:hint="default" w:eastAsia="宋体" w:cs="Times New Roman"/>
        <w:sz w:val="28"/>
        <w:lang w:bidi="ar-SA"/>
      </w:rPr>
      <w:fldChar w:fldCharType="separate"/>
    </w:r>
    <w:r>
      <w:rPr>
        <w:rFonts w:hint="default" w:eastAsia="宋体" w:cs="Times New Roman"/>
        <w:sz w:val="28"/>
        <w:lang w:bidi="ar-SA"/>
      </w:rPr>
      <w:t>２</w:t>
    </w:r>
    <w:r>
      <w:rPr>
        <w:rFonts w:hint="default" w:eastAsia="宋体" w:cs="Times New Roman"/>
        <w:sz w:val="28"/>
        <w:lang w:bidi="ar-SA"/>
      </w:rPr>
      <w:fldChar w:fldCharType="end"/>
    </w:r>
    <w:r>
      <w:rPr>
        <w:rFonts w:hint="default" w:eastAsia="宋体" w:cs="Times New Roman"/>
        <w:sz w:val="28"/>
        <w:lang w:bidi="ar-S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0"/>
  <w:defaultTabStop w:val="420"/>
  <w:hyphenationZone w:val="360"/>
  <w:evenAndOddHeaders w:val="1"/>
  <w:drawingGridHorizontalSpacing w:val="170"/>
  <w:drawingGridVerticalSpacing w:val="289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OGRjNGIxOTlhNmU5YzlkZTJkZThlODhkMDM5MWQifQ=="/>
    <w:docVar w:name="KGWebUrl" w:val="http://10.3.1.25:80/seeyon/officeservlet"/>
  </w:docVars>
  <w:rsids>
    <w:rsidRoot w:val="00000000"/>
    <w:rsid w:val="0FDF4891"/>
    <w:rsid w:val="20982D93"/>
    <w:rsid w:val="61363DBA"/>
    <w:rsid w:val="61FB7891"/>
    <w:rsid w:val="6CCC5E0B"/>
    <w:rsid w:val="730B5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Arial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qFormat/>
    <w:uiPriority w:val="0"/>
    <w:rPr>
      <w:rFonts w:ascii="宋体" w:eastAsia="宋体" w:cs="宋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347</Characters>
  <TotalTime>0</TotalTime>
  <ScaleCrop>false</ScaleCrop>
  <LinksUpToDate>false</LinksUpToDate>
  <CharactersWithSpaces>347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2025-08-05T07:43:00Z</dcterms:created>
  <dc:creator>郭荣</dc:creator>
  <cp:lastModifiedBy>谢正鹏</cp:lastModifiedBy>
  <dcterms:modified xsi:type="dcterms:W3CDTF">2026-07-13T03:24:00Z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05B970A8D2894500BCA4D2FB7AE29389_13</vt:lpwstr>
  </property>
  <property fmtid="{D5CDD505-2E9C-101B-9397-08002B2CF9AE}" pid="4" name="KSOTemplateDocerSaveRecord">
    <vt:lpwstr>eyJoZGlkIjoiNTAyNGMwZmI5MTA1M2M5ZDA1YjA1MTllMzIwNjM2YmIiLCJ1c2VySWQiOiI0NTc0NDAxODAifQ==</vt:lpwstr>
  </property>
</Properties>
</file>