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6B" w:rsidRDefault="009E286B" w:rsidP="009E286B">
      <w:pPr>
        <w:jc w:val="center"/>
        <w:rPr>
          <w:rFonts w:ascii="仿宋_GB2312" w:eastAsia="仿宋_GB2312"/>
          <w:b/>
          <w:sz w:val="44"/>
          <w:szCs w:val="44"/>
        </w:rPr>
      </w:pPr>
      <w:r>
        <w:rPr>
          <w:rFonts w:ascii="仿宋_GB2312" w:eastAsia="仿宋_GB2312" w:hint="eastAsia"/>
          <w:b/>
          <w:sz w:val="44"/>
          <w:szCs w:val="44"/>
        </w:rPr>
        <w:t>攀枝花市市政公用设施服务中心</w:t>
      </w:r>
    </w:p>
    <w:p w:rsidR="009E286B" w:rsidRPr="00623291" w:rsidRDefault="009E286B" w:rsidP="009E286B">
      <w:pPr>
        <w:jc w:val="center"/>
        <w:rPr>
          <w:rFonts w:ascii="仿宋_GB2312" w:eastAsia="仿宋_GB2312"/>
          <w:b/>
          <w:sz w:val="44"/>
          <w:szCs w:val="44"/>
        </w:rPr>
      </w:pPr>
      <w:r w:rsidRPr="003552D7">
        <w:rPr>
          <w:rFonts w:ascii="仿宋_GB2312" w:eastAsia="仿宋_GB2312" w:hint="eastAsia"/>
          <w:b/>
          <w:sz w:val="44"/>
          <w:szCs w:val="44"/>
        </w:rPr>
        <w:t>20</w:t>
      </w:r>
      <w:r>
        <w:rPr>
          <w:rFonts w:ascii="仿宋_GB2312" w:eastAsia="仿宋_GB2312" w:hint="eastAsia"/>
          <w:b/>
          <w:sz w:val="44"/>
          <w:szCs w:val="44"/>
        </w:rPr>
        <w:t>21</w:t>
      </w:r>
      <w:r w:rsidRPr="003552D7">
        <w:rPr>
          <w:rFonts w:ascii="仿宋_GB2312" w:eastAsia="仿宋_GB2312" w:hint="eastAsia"/>
          <w:b/>
          <w:sz w:val="44"/>
          <w:szCs w:val="44"/>
        </w:rPr>
        <w:t>年</w:t>
      </w:r>
      <w:r w:rsidRPr="003552D7">
        <w:rPr>
          <w:rFonts w:ascii="仿宋_GB2312" w:eastAsia="仿宋_GB2312" w:hAnsi="黑体" w:hint="eastAsia"/>
          <w:b/>
          <w:sz w:val="44"/>
          <w:szCs w:val="44"/>
        </w:rPr>
        <w:t>部门预算整体绩效自评报告</w:t>
      </w:r>
    </w:p>
    <w:p w:rsidR="009E286B" w:rsidRDefault="009E286B" w:rsidP="00210F36">
      <w:pPr>
        <w:ind w:firstLineChars="200" w:firstLine="602"/>
        <w:jc w:val="center"/>
        <w:rPr>
          <w:rFonts w:ascii="仿宋_GB2312" w:eastAsia="仿宋_GB2312"/>
          <w:b/>
          <w:sz w:val="30"/>
          <w:szCs w:val="30"/>
        </w:rPr>
      </w:pPr>
    </w:p>
    <w:p w:rsidR="009E286B" w:rsidRPr="00836E15" w:rsidRDefault="009E286B" w:rsidP="00210F36">
      <w:pPr>
        <w:ind w:firstLineChars="200" w:firstLine="643"/>
        <w:jc w:val="left"/>
        <w:rPr>
          <w:rFonts w:ascii="仿宋_GB2312" w:eastAsia="仿宋_GB2312"/>
          <w:b/>
          <w:sz w:val="32"/>
          <w:szCs w:val="32"/>
        </w:rPr>
      </w:pPr>
      <w:r w:rsidRPr="00836E15">
        <w:rPr>
          <w:rFonts w:ascii="仿宋_GB2312" w:eastAsia="仿宋_GB2312" w:hint="eastAsia"/>
          <w:b/>
          <w:sz w:val="32"/>
          <w:szCs w:val="32"/>
        </w:rPr>
        <w:t>一、部门概况</w:t>
      </w:r>
    </w:p>
    <w:p w:rsidR="009E286B" w:rsidRPr="00565FCD" w:rsidRDefault="009E286B" w:rsidP="009E286B">
      <w:pPr>
        <w:ind w:firstLineChars="200" w:firstLine="640"/>
        <w:jc w:val="left"/>
        <w:rPr>
          <w:rFonts w:ascii="仿宋_GB2312" w:eastAsia="仿宋_GB2312"/>
          <w:sz w:val="32"/>
          <w:szCs w:val="32"/>
        </w:rPr>
      </w:pPr>
      <w:r>
        <w:rPr>
          <w:rFonts w:ascii="仿宋_GB2312" w:eastAsia="仿宋_GB2312" w:hint="eastAsia"/>
          <w:sz w:val="32"/>
          <w:szCs w:val="32"/>
        </w:rPr>
        <w:t>攀枝花市</w:t>
      </w:r>
      <w:r w:rsidRPr="00565FCD">
        <w:rPr>
          <w:rFonts w:ascii="仿宋_GB2312" w:eastAsia="仿宋_GB2312" w:hint="eastAsia"/>
          <w:sz w:val="32"/>
          <w:szCs w:val="32"/>
        </w:rPr>
        <w:t>市政</w:t>
      </w:r>
      <w:r>
        <w:rPr>
          <w:rFonts w:ascii="仿宋_GB2312" w:eastAsia="仿宋_GB2312" w:hint="eastAsia"/>
          <w:sz w:val="32"/>
          <w:szCs w:val="32"/>
        </w:rPr>
        <w:t>公用设施服务中心</w:t>
      </w:r>
      <w:r w:rsidRPr="00565FCD">
        <w:rPr>
          <w:rFonts w:ascii="仿宋_GB2312" w:eastAsia="仿宋_GB2312" w:hint="eastAsia"/>
          <w:sz w:val="32"/>
          <w:szCs w:val="32"/>
        </w:rPr>
        <w:t>是</w:t>
      </w:r>
      <w:r>
        <w:rPr>
          <w:rFonts w:ascii="仿宋_GB2312" w:eastAsia="仿宋_GB2312" w:hint="eastAsia"/>
          <w:sz w:val="32"/>
          <w:szCs w:val="32"/>
        </w:rPr>
        <w:t>攀枝花市住房和城乡建设</w:t>
      </w:r>
      <w:r w:rsidRPr="00565FCD">
        <w:rPr>
          <w:rFonts w:ascii="仿宋_GB2312" w:eastAsia="仿宋_GB2312" w:hint="eastAsia"/>
          <w:sz w:val="32"/>
          <w:szCs w:val="32"/>
        </w:rPr>
        <w:t>局下属全额拨款的事业单位。</w:t>
      </w:r>
    </w:p>
    <w:p w:rsidR="009E286B" w:rsidRPr="00565FCD" w:rsidRDefault="009E286B" w:rsidP="00210F36">
      <w:pPr>
        <w:ind w:firstLineChars="200" w:firstLine="643"/>
        <w:rPr>
          <w:rFonts w:ascii="仿宋_GB2312" w:eastAsia="仿宋_GB2312" w:hAnsi="宋体"/>
          <w:sz w:val="32"/>
          <w:szCs w:val="32"/>
        </w:rPr>
      </w:pPr>
      <w:r w:rsidRPr="00565FCD">
        <w:rPr>
          <w:rFonts w:ascii="仿宋_GB2312" w:eastAsia="仿宋_GB2312" w:hint="eastAsia"/>
          <w:b/>
          <w:sz w:val="32"/>
          <w:szCs w:val="32"/>
        </w:rPr>
        <w:t>1、基本职能</w:t>
      </w:r>
      <w:r w:rsidRPr="00565FCD">
        <w:rPr>
          <w:rFonts w:ascii="仿宋_GB2312" w:eastAsia="仿宋_GB2312" w:hAnsi="宋体" w:hint="eastAsia"/>
          <w:b/>
          <w:sz w:val="32"/>
          <w:szCs w:val="32"/>
        </w:rPr>
        <w:t>：</w:t>
      </w:r>
      <w:r w:rsidRPr="00565FCD">
        <w:rPr>
          <w:rFonts w:ascii="仿宋_GB2312" w:eastAsia="仿宋_GB2312" w:hAnsi="宋体" w:hint="eastAsia"/>
          <w:sz w:val="32"/>
          <w:szCs w:val="32"/>
        </w:rPr>
        <w:t>负责</w:t>
      </w:r>
      <w:r>
        <w:rPr>
          <w:rFonts w:ascii="仿宋_GB2312" w:eastAsia="仿宋_GB2312" w:hAnsi="宋体" w:hint="eastAsia"/>
          <w:sz w:val="32"/>
          <w:szCs w:val="32"/>
        </w:rPr>
        <w:t>建成区内</w:t>
      </w:r>
      <w:r w:rsidRPr="00565FCD">
        <w:rPr>
          <w:rFonts w:ascii="仿宋_GB2312" w:eastAsia="仿宋_GB2312" w:hAnsi="宋体" w:hint="eastAsia"/>
          <w:sz w:val="32"/>
          <w:szCs w:val="32"/>
        </w:rPr>
        <w:t>城市</w:t>
      </w:r>
      <w:r>
        <w:rPr>
          <w:rFonts w:ascii="仿宋_GB2312" w:eastAsia="仿宋_GB2312" w:hAnsi="宋体" w:hint="eastAsia"/>
          <w:sz w:val="32"/>
          <w:szCs w:val="32"/>
        </w:rPr>
        <w:t>主干道及快速路、城市桥涵</w:t>
      </w:r>
      <w:r w:rsidRPr="00565FCD">
        <w:rPr>
          <w:rFonts w:ascii="仿宋_GB2312" w:eastAsia="仿宋_GB2312" w:hAnsi="宋体" w:hint="eastAsia"/>
          <w:sz w:val="32"/>
          <w:szCs w:val="32"/>
        </w:rPr>
        <w:t>、城市照明</w:t>
      </w:r>
      <w:r>
        <w:rPr>
          <w:rFonts w:ascii="仿宋_GB2312" w:eastAsia="仿宋_GB2312" w:hAnsi="宋体" w:hint="eastAsia"/>
          <w:sz w:val="32"/>
          <w:szCs w:val="32"/>
        </w:rPr>
        <w:t>、城市雕塑、城市排水隧道等市政公用设施</w:t>
      </w:r>
      <w:r w:rsidRPr="00565FCD">
        <w:rPr>
          <w:rFonts w:ascii="仿宋_GB2312" w:eastAsia="仿宋_GB2312" w:hAnsi="宋体" w:hint="eastAsia"/>
          <w:sz w:val="32"/>
          <w:szCs w:val="32"/>
        </w:rPr>
        <w:t>维护、管理；负责城市道路挖掘、占用、及市政配套设施的管理；组织起草本市市政行业管理的规范性文件，指导区县市政设施管理工作；参与市政设施的规划、市政工程建设前期论证、市政工程建设、市政工程竣工验收等。</w:t>
      </w:r>
    </w:p>
    <w:p w:rsidR="009E286B" w:rsidRPr="00565FCD" w:rsidRDefault="009E286B" w:rsidP="009E286B">
      <w:pPr>
        <w:ind w:left="560"/>
        <w:rPr>
          <w:rFonts w:ascii="仿宋_GB2312" w:eastAsia="仿宋_GB2312"/>
          <w:b/>
          <w:sz w:val="32"/>
          <w:szCs w:val="32"/>
        </w:rPr>
      </w:pPr>
      <w:r w:rsidRPr="00565FCD">
        <w:rPr>
          <w:rFonts w:ascii="仿宋_GB2312" w:eastAsia="仿宋_GB2312" w:hint="eastAsia"/>
          <w:b/>
          <w:sz w:val="32"/>
          <w:szCs w:val="32"/>
        </w:rPr>
        <w:t>2.人员</w:t>
      </w:r>
      <w:r>
        <w:rPr>
          <w:rFonts w:ascii="仿宋_GB2312" w:eastAsia="仿宋_GB2312" w:hint="eastAsia"/>
          <w:b/>
          <w:sz w:val="32"/>
          <w:szCs w:val="32"/>
        </w:rPr>
        <w:t>构成</w:t>
      </w:r>
    </w:p>
    <w:p w:rsidR="009E286B" w:rsidRPr="00565FCD" w:rsidRDefault="009E286B" w:rsidP="009E286B">
      <w:pPr>
        <w:ind w:firstLineChars="200" w:firstLine="640"/>
        <w:rPr>
          <w:rFonts w:ascii="仿宋_GB2312" w:eastAsia="仿宋_GB2312"/>
          <w:sz w:val="32"/>
          <w:szCs w:val="32"/>
        </w:rPr>
      </w:pPr>
      <w:r>
        <w:rPr>
          <w:rFonts w:ascii="仿宋_GB2312" w:eastAsia="仿宋_GB2312" w:hint="eastAsia"/>
          <w:sz w:val="32"/>
          <w:szCs w:val="32"/>
        </w:rPr>
        <w:t>2021</w:t>
      </w:r>
      <w:r w:rsidRPr="00565FCD">
        <w:rPr>
          <w:rFonts w:ascii="仿宋_GB2312" w:eastAsia="仿宋_GB2312" w:hint="eastAsia"/>
          <w:sz w:val="32"/>
          <w:szCs w:val="32"/>
        </w:rPr>
        <w:t>年末在职职工实有</w:t>
      </w:r>
      <w:r>
        <w:rPr>
          <w:rFonts w:ascii="仿宋_GB2312" w:eastAsia="仿宋_GB2312" w:hint="eastAsia"/>
          <w:sz w:val="32"/>
          <w:szCs w:val="32"/>
        </w:rPr>
        <w:t>142人</w:t>
      </w:r>
      <w:r w:rsidRPr="00565FCD">
        <w:rPr>
          <w:rFonts w:ascii="仿宋_GB2312" w:eastAsia="仿宋_GB2312" w:hint="eastAsia"/>
          <w:sz w:val="32"/>
          <w:szCs w:val="32"/>
        </w:rPr>
        <w:t>、退休人员</w:t>
      </w:r>
      <w:r>
        <w:rPr>
          <w:rFonts w:ascii="仿宋_GB2312" w:eastAsia="仿宋_GB2312" w:hint="eastAsia"/>
          <w:sz w:val="32"/>
          <w:szCs w:val="32"/>
        </w:rPr>
        <w:t>180</w:t>
      </w:r>
      <w:r w:rsidRPr="00565FCD">
        <w:rPr>
          <w:rFonts w:ascii="仿宋_GB2312" w:eastAsia="仿宋_GB2312" w:hint="eastAsia"/>
          <w:sz w:val="32"/>
          <w:szCs w:val="32"/>
        </w:rPr>
        <w:t>人，单位负担遗属</w:t>
      </w:r>
      <w:r>
        <w:rPr>
          <w:rFonts w:ascii="仿宋_GB2312" w:eastAsia="仿宋_GB2312" w:hint="eastAsia"/>
          <w:sz w:val="32"/>
          <w:szCs w:val="32"/>
        </w:rPr>
        <w:t>34</w:t>
      </w:r>
      <w:r w:rsidRPr="00565FCD">
        <w:rPr>
          <w:rFonts w:ascii="仿宋_GB2312" w:eastAsia="仿宋_GB2312" w:hint="eastAsia"/>
          <w:sz w:val="32"/>
          <w:szCs w:val="32"/>
        </w:rPr>
        <w:t>人。</w:t>
      </w:r>
    </w:p>
    <w:p w:rsidR="009E286B" w:rsidRPr="00565FCD" w:rsidRDefault="009E286B" w:rsidP="00210F36">
      <w:pPr>
        <w:ind w:firstLineChars="200" w:firstLine="643"/>
        <w:rPr>
          <w:rFonts w:ascii="仿宋_GB2312" w:eastAsia="仿宋_GB2312"/>
          <w:b/>
          <w:sz w:val="32"/>
          <w:szCs w:val="32"/>
        </w:rPr>
      </w:pPr>
      <w:r w:rsidRPr="00565FCD">
        <w:rPr>
          <w:rFonts w:ascii="仿宋_GB2312" w:eastAsia="仿宋_GB2312" w:hint="eastAsia"/>
          <w:b/>
          <w:sz w:val="32"/>
          <w:szCs w:val="32"/>
        </w:rPr>
        <w:t>3、固定资产情况</w:t>
      </w:r>
    </w:p>
    <w:p w:rsidR="009E286B" w:rsidRPr="00565FCD" w:rsidRDefault="009E286B" w:rsidP="009E286B">
      <w:pPr>
        <w:ind w:firstLineChars="200" w:firstLine="640"/>
        <w:rPr>
          <w:rFonts w:ascii="仿宋_GB2312" w:eastAsia="仿宋_GB2312"/>
          <w:sz w:val="32"/>
          <w:szCs w:val="32"/>
        </w:rPr>
      </w:pPr>
      <w:r>
        <w:rPr>
          <w:rFonts w:ascii="仿宋_GB2312" w:eastAsia="仿宋_GB2312" w:hint="eastAsia"/>
          <w:sz w:val="32"/>
          <w:szCs w:val="32"/>
        </w:rPr>
        <w:t>2021</w:t>
      </w:r>
      <w:r w:rsidRPr="00565FCD">
        <w:rPr>
          <w:rFonts w:ascii="仿宋_GB2312" w:eastAsia="仿宋_GB2312" w:hint="eastAsia"/>
          <w:sz w:val="32"/>
          <w:szCs w:val="32"/>
        </w:rPr>
        <w:t>年末固定资产</w:t>
      </w:r>
      <w:r>
        <w:rPr>
          <w:rFonts w:ascii="仿宋_GB2312" w:eastAsia="仿宋_GB2312" w:hint="eastAsia"/>
          <w:sz w:val="32"/>
          <w:szCs w:val="32"/>
        </w:rPr>
        <w:t>原值</w:t>
      </w:r>
      <w:r w:rsidR="002129CC">
        <w:rPr>
          <w:rFonts w:ascii="仿宋_GB2312" w:eastAsia="仿宋_GB2312" w:hint="eastAsia"/>
          <w:sz w:val="32"/>
          <w:szCs w:val="32"/>
        </w:rPr>
        <w:t>1550.19</w:t>
      </w:r>
      <w:r w:rsidRPr="00565FCD">
        <w:rPr>
          <w:rFonts w:ascii="仿宋_GB2312" w:eastAsia="仿宋_GB2312" w:hint="eastAsia"/>
          <w:sz w:val="32"/>
          <w:szCs w:val="32"/>
        </w:rPr>
        <w:t>万元，固定资产比上年减少</w:t>
      </w:r>
      <w:r w:rsidR="002129CC">
        <w:rPr>
          <w:rFonts w:ascii="仿宋_GB2312" w:eastAsia="仿宋_GB2312" w:hint="eastAsia"/>
          <w:sz w:val="32"/>
          <w:szCs w:val="32"/>
        </w:rPr>
        <w:t>58.33万元</w:t>
      </w:r>
      <w:r w:rsidRPr="00565FCD">
        <w:rPr>
          <w:rFonts w:ascii="仿宋_GB2312" w:eastAsia="仿宋_GB2312" w:hint="eastAsia"/>
          <w:sz w:val="32"/>
          <w:szCs w:val="32"/>
        </w:rPr>
        <w:t>，</w:t>
      </w:r>
      <w:r>
        <w:rPr>
          <w:rFonts w:ascii="仿宋_GB2312" w:eastAsia="仿宋_GB2312" w:hint="eastAsia"/>
          <w:sz w:val="32"/>
          <w:szCs w:val="32"/>
        </w:rPr>
        <w:t>因</w:t>
      </w:r>
      <w:r w:rsidR="002129CC">
        <w:rPr>
          <w:rFonts w:ascii="仿宋_GB2312" w:eastAsia="仿宋_GB2312" w:hint="eastAsia"/>
          <w:sz w:val="32"/>
          <w:szCs w:val="32"/>
        </w:rPr>
        <w:t>2021</w:t>
      </w:r>
      <w:r>
        <w:rPr>
          <w:rFonts w:ascii="仿宋_GB2312" w:eastAsia="仿宋_GB2312" w:hint="eastAsia"/>
          <w:sz w:val="32"/>
          <w:szCs w:val="32"/>
        </w:rPr>
        <w:t>年资产报废</w:t>
      </w:r>
      <w:r w:rsidR="002129CC">
        <w:rPr>
          <w:rFonts w:ascii="仿宋_GB2312" w:eastAsia="仿宋_GB2312" w:hint="eastAsia"/>
          <w:sz w:val="32"/>
          <w:szCs w:val="32"/>
        </w:rPr>
        <w:t>5辆生产用车。</w:t>
      </w:r>
      <w:r w:rsidR="002129CC" w:rsidRPr="00565FCD">
        <w:rPr>
          <w:rFonts w:ascii="仿宋_GB2312" w:eastAsia="仿宋_GB2312"/>
          <w:sz w:val="32"/>
          <w:szCs w:val="32"/>
        </w:rPr>
        <w:t xml:space="preserve"> </w:t>
      </w:r>
    </w:p>
    <w:p w:rsidR="009E286B" w:rsidRPr="00103CA1" w:rsidRDefault="009E286B" w:rsidP="00210F36">
      <w:pPr>
        <w:ind w:firstLineChars="200" w:firstLine="643"/>
        <w:jc w:val="left"/>
        <w:rPr>
          <w:rFonts w:ascii="仿宋_GB2312" w:eastAsia="仿宋_GB2312"/>
          <w:b/>
          <w:sz w:val="32"/>
          <w:szCs w:val="32"/>
        </w:rPr>
      </w:pPr>
      <w:r w:rsidRPr="00103CA1">
        <w:rPr>
          <w:rFonts w:ascii="仿宋_GB2312" w:eastAsia="仿宋_GB2312" w:hint="eastAsia"/>
          <w:b/>
          <w:sz w:val="32"/>
          <w:szCs w:val="32"/>
        </w:rPr>
        <w:t>二、部门资金基本情况</w:t>
      </w:r>
    </w:p>
    <w:p w:rsidR="009E286B" w:rsidRPr="00103CA1" w:rsidRDefault="009E286B" w:rsidP="00210F36">
      <w:pPr>
        <w:ind w:firstLineChars="200" w:firstLine="643"/>
        <w:jc w:val="left"/>
        <w:rPr>
          <w:rFonts w:ascii="仿宋_GB2312" w:eastAsia="仿宋_GB2312"/>
          <w:b/>
          <w:sz w:val="32"/>
          <w:szCs w:val="32"/>
        </w:rPr>
      </w:pPr>
      <w:r w:rsidRPr="00103CA1">
        <w:rPr>
          <w:rFonts w:ascii="仿宋_GB2312" w:eastAsia="仿宋_GB2312" w:hint="eastAsia"/>
          <w:b/>
          <w:sz w:val="32"/>
          <w:szCs w:val="32"/>
        </w:rPr>
        <w:t>（一）年初部门预算安排及支出情况</w:t>
      </w:r>
    </w:p>
    <w:p w:rsidR="009E286B" w:rsidRDefault="009E286B" w:rsidP="009E286B">
      <w:pPr>
        <w:ind w:firstLineChars="200" w:firstLine="640"/>
        <w:jc w:val="left"/>
        <w:rPr>
          <w:rFonts w:ascii="仿宋_GB2312" w:eastAsia="仿宋_GB2312"/>
          <w:sz w:val="32"/>
          <w:szCs w:val="32"/>
        </w:rPr>
      </w:pPr>
      <w:r>
        <w:rPr>
          <w:rFonts w:ascii="仿宋_GB2312" w:eastAsia="仿宋_GB2312" w:hint="eastAsia"/>
          <w:sz w:val="32"/>
          <w:szCs w:val="32"/>
        </w:rPr>
        <w:t>1、基本支出</w:t>
      </w:r>
      <w:r w:rsidRPr="00565FCD">
        <w:rPr>
          <w:rFonts w:ascii="仿宋_GB2312" w:eastAsia="仿宋_GB2312" w:hint="eastAsia"/>
          <w:sz w:val="32"/>
          <w:szCs w:val="32"/>
        </w:rPr>
        <w:t>安排及支出情况</w:t>
      </w:r>
      <w:r>
        <w:rPr>
          <w:rFonts w:ascii="仿宋_GB2312" w:eastAsia="仿宋_GB2312" w:hint="eastAsia"/>
          <w:sz w:val="32"/>
          <w:szCs w:val="32"/>
        </w:rPr>
        <w:t>：</w:t>
      </w:r>
    </w:p>
    <w:p w:rsidR="009E286B" w:rsidRDefault="009E286B" w:rsidP="009E286B">
      <w:pPr>
        <w:ind w:firstLineChars="200" w:firstLine="640"/>
        <w:jc w:val="left"/>
        <w:rPr>
          <w:rFonts w:ascii="仿宋_GB2312" w:eastAsia="仿宋_GB2312" w:hAnsi="仿宋"/>
          <w:sz w:val="32"/>
          <w:szCs w:val="32"/>
        </w:rPr>
      </w:pPr>
      <w:r>
        <w:rPr>
          <w:rFonts w:ascii="仿宋_GB2312" w:eastAsia="仿宋_GB2312" w:hint="eastAsia"/>
          <w:sz w:val="32"/>
          <w:szCs w:val="32"/>
        </w:rPr>
        <w:t>2021年年初</w:t>
      </w:r>
      <w:r w:rsidRPr="00565FCD">
        <w:rPr>
          <w:rFonts w:ascii="仿宋_GB2312" w:eastAsia="仿宋_GB2312" w:hint="eastAsia"/>
          <w:sz w:val="32"/>
          <w:szCs w:val="32"/>
        </w:rPr>
        <w:t>预算安排数</w:t>
      </w:r>
      <w:r>
        <w:rPr>
          <w:rFonts w:ascii="仿宋_GB2312" w:eastAsia="仿宋_GB2312" w:hAnsi="仿宋" w:hint="eastAsia"/>
          <w:sz w:val="32"/>
          <w:szCs w:val="32"/>
        </w:rPr>
        <w:t>2698.23</w:t>
      </w:r>
      <w:r w:rsidRPr="00565FCD">
        <w:rPr>
          <w:rFonts w:ascii="仿宋_GB2312" w:eastAsia="仿宋_GB2312" w:hAnsi="仿宋" w:hint="eastAsia"/>
          <w:sz w:val="32"/>
          <w:szCs w:val="32"/>
        </w:rPr>
        <w:t>万元 ，</w:t>
      </w:r>
      <w:r>
        <w:rPr>
          <w:rFonts w:ascii="仿宋_GB2312" w:eastAsia="仿宋_GB2312" w:hAnsi="仿宋" w:hint="eastAsia"/>
          <w:sz w:val="32"/>
          <w:szCs w:val="32"/>
        </w:rPr>
        <w:t>其中人员支出</w:t>
      </w:r>
      <w:r>
        <w:rPr>
          <w:rFonts w:ascii="仿宋_GB2312" w:eastAsia="仿宋_GB2312" w:hAnsi="仿宋" w:hint="eastAsia"/>
          <w:sz w:val="32"/>
          <w:szCs w:val="32"/>
        </w:rPr>
        <w:lastRenderedPageBreak/>
        <w:t xml:space="preserve">2386.99万元、日常公用支出311.24万元。 </w:t>
      </w:r>
    </w:p>
    <w:p w:rsidR="009E286B" w:rsidRDefault="009E286B" w:rsidP="009E286B">
      <w:pPr>
        <w:ind w:firstLineChars="200" w:firstLine="640"/>
        <w:jc w:val="left"/>
        <w:rPr>
          <w:rFonts w:ascii="仿宋_GB2312" w:eastAsia="仿宋_GB2312" w:hAnsi="仿宋"/>
          <w:sz w:val="32"/>
          <w:szCs w:val="32"/>
        </w:rPr>
      </w:pPr>
      <w:r w:rsidRPr="00565FCD">
        <w:rPr>
          <w:rFonts w:ascii="仿宋_GB2312" w:eastAsia="仿宋_GB2312" w:hAnsi="仿宋" w:hint="eastAsia"/>
          <w:sz w:val="32"/>
          <w:szCs w:val="32"/>
        </w:rPr>
        <w:t>实际支出</w:t>
      </w:r>
      <w:r>
        <w:rPr>
          <w:rFonts w:ascii="仿宋_GB2312" w:eastAsia="仿宋_GB2312" w:hAnsi="仿宋" w:hint="eastAsia"/>
          <w:sz w:val="32"/>
          <w:szCs w:val="32"/>
        </w:rPr>
        <w:t>2935.95</w:t>
      </w:r>
      <w:r w:rsidRPr="00565FCD">
        <w:rPr>
          <w:rFonts w:ascii="仿宋_GB2312" w:eastAsia="仿宋_GB2312" w:hAnsi="仿宋" w:hint="eastAsia"/>
          <w:sz w:val="32"/>
          <w:szCs w:val="32"/>
        </w:rPr>
        <w:t>万元</w:t>
      </w:r>
      <w:r>
        <w:rPr>
          <w:rFonts w:ascii="仿宋_GB2312" w:eastAsia="仿宋_GB2312" w:hAnsi="仿宋" w:hint="eastAsia"/>
          <w:sz w:val="32"/>
          <w:szCs w:val="32"/>
        </w:rPr>
        <w:t>，其中人员支出</w:t>
      </w:r>
      <w:r w:rsidR="002129CC">
        <w:rPr>
          <w:rFonts w:ascii="仿宋_GB2312" w:eastAsia="仿宋_GB2312" w:hAnsi="仿宋" w:hint="eastAsia"/>
          <w:sz w:val="32"/>
          <w:szCs w:val="32"/>
        </w:rPr>
        <w:t>2678.25</w:t>
      </w:r>
      <w:r>
        <w:rPr>
          <w:rFonts w:ascii="仿宋_GB2312" w:eastAsia="仿宋_GB2312" w:hAnsi="仿宋" w:hint="eastAsia"/>
          <w:sz w:val="32"/>
          <w:szCs w:val="32"/>
        </w:rPr>
        <w:t>万元、日常公用支出</w:t>
      </w:r>
      <w:r w:rsidR="002129CC">
        <w:rPr>
          <w:rFonts w:ascii="仿宋_GB2312" w:eastAsia="仿宋_GB2312" w:hAnsi="仿宋" w:hint="eastAsia"/>
          <w:sz w:val="32"/>
          <w:szCs w:val="32"/>
        </w:rPr>
        <w:t>257.70</w:t>
      </w:r>
      <w:r>
        <w:rPr>
          <w:rFonts w:ascii="仿宋_GB2312" w:eastAsia="仿宋_GB2312" w:hAnsi="仿宋" w:hint="eastAsia"/>
          <w:sz w:val="32"/>
          <w:szCs w:val="32"/>
        </w:rPr>
        <w:t>万元。</w:t>
      </w:r>
    </w:p>
    <w:p w:rsidR="009E286B" w:rsidRDefault="009E286B" w:rsidP="009E286B">
      <w:pPr>
        <w:ind w:firstLineChars="200" w:firstLine="640"/>
        <w:jc w:val="left"/>
        <w:rPr>
          <w:rFonts w:ascii="仿宋_GB2312" w:eastAsia="仿宋_GB2312" w:hAnsi="Times New Roman"/>
          <w:sz w:val="32"/>
          <w:szCs w:val="32"/>
        </w:rPr>
      </w:pPr>
      <w:r>
        <w:rPr>
          <w:rFonts w:ascii="仿宋_GB2312" w:eastAsia="仿宋_GB2312" w:hAnsi="仿宋" w:hint="eastAsia"/>
          <w:sz w:val="32"/>
          <w:szCs w:val="32"/>
        </w:rPr>
        <w:t>2、部门预算项目</w:t>
      </w:r>
      <w:r w:rsidRPr="00565FCD">
        <w:rPr>
          <w:rFonts w:ascii="仿宋_GB2312" w:eastAsia="仿宋_GB2312" w:hint="eastAsia"/>
          <w:sz w:val="32"/>
          <w:szCs w:val="32"/>
        </w:rPr>
        <w:t>安排及支出情况</w:t>
      </w:r>
      <w:r>
        <w:rPr>
          <w:rFonts w:ascii="仿宋_GB2312" w:eastAsia="仿宋_GB2312" w:hint="eastAsia"/>
          <w:sz w:val="32"/>
          <w:szCs w:val="32"/>
        </w:rPr>
        <w:t>：20</w:t>
      </w:r>
      <w:r w:rsidR="002129CC">
        <w:rPr>
          <w:rFonts w:ascii="仿宋_GB2312" w:eastAsia="仿宋_GB2312" w:hint="eastAsia"/>
          <w:sz w:val="32"/>
          <w:szCs w:val="32"/>
        </w:rPr>
        <w:t>21</w:t>
      </w:r>
      <w:r>
        <w:rPr>
          <w:rFonts w:ascii="仿宋_GB2312" w:eastAsia="仿宋_GB2312" w:hint="eastAsia"/>
          <w:sz w:val="32"/>
          <w:szCs w:val="32"/>
        </w:rPr>
        <w:t>年年初</w:t>
      </w:r>
      <w:r w:rsidRPr="00565FCD">
        <w:rPr>
          <w:rFonts w:ascii="仿宋_GB2312" w:eastAsia="仿宋_GB2312" w:hint="eastAsia"/>
          <w:sz w:val="32"/>
          <w:szCs w:val="32"/>
        </w:rPr>
        <w:t>预算安排数</w:t>
      </w:r>
      <w:r w:rsidR="002129CC">
        <w:rPr>
          <w:rFonts w:ascii="仿宋_GB2312" w:eastAsia="仿宋_GB2312" w:hAnsi="仿宋" w:hint="eastAsia"/>
          <w:sz w:val="32"/>
          <w:szCs w:val="32"/>
        </w:rPr>
        <w:t>1760</w:t>
      </w:r>
      <w:r w:rsidRPr="00565FCD">
        <w:rPr>
          <w:rFonts w:ascii="仿宋_GB2312" w:eastAsia="仿宋_GB2312" w:hAnsi="仿宋" w:hint="eastAsia"/>
          <w:sz w:val="32"/>
          <w:szCs w:val="32"/>
        </w:rPr>
        <w:t>万元 ，</w:t>
      </w:r>
      <w:r w:rsidR="00A146B8">
        <w:rPr>
          <w:rFonts w:ascii="仿宋_GB2312" w:eastAsia="仿宋_GB2312" w:hAnsi="仿宋" w:hint="eastAsia"/>
          <w:sz w:val="32"/>
          <w:szCs w:val="32"/>
        </w:rPr>
        <w:t>分别</w:t>
      </w:r>
      <w:r>
        <w:rPr>
          <w:rFonts w:ascii="仿宋_GB2312" w:eastAsia="仿宋_GB2312" w:hAnsi="仿宋" w:hint="eastAsia"/>
          <w:sz w:val="32"/>
          <w:szCs w:val="32"/>
        </w:rPr>
        <w:t>是</w:t>
      </w:r>
      <w:r w:rsidRPr="004E40C3">
        <w:rPr>
          <w:rFonts w:ascii="仿宋_GB2312" w:eastAsia="仿宋_GB2312" w:hAnsi="Times New Roman" w:hint="eastAsia"/>
          <w:sz w:val="32"/>
          <w:szCs w:val="32"/>
        </w:rPr>
        <w:t>市政设施日常维修维护费(含保险）</w:t>
      </w:r>
      <w:r w:rsidR="002129CC">
        <w:rPr>
          <w:rFonts w:ascii="仿宋_GB2312" w:eastAsia="仿宋_GB2312" w:hAnsi="Times New Roman" w:hint="eastAsia"/>
          <w:sz w:val="32"/>
          <w:szCs w:val="32"/>
        </w:rPr>
        <w:t>680</w:t>
      </w:r>
      <w:r>
        <w:rPr>
          <w:rFonts w:ascii="仿宋_GB2312" w:eastAsia="仿宋_GB2312" w:hAnsi="Times New Roman" w:hint="eastAsia"/>
          <w:sz w:val="32"/>
          <w:szCs w:val="32"/>
        </w:rPr>
        <w:t>万元、</w:t>
      </w:r>
      <w:r w:rsidRPr="00803C3D">
        <w:rPr>
          <w:rFonts w:ascii="仿宋_GB2312" w:eastAsia="仿宋_GB2312" w:hAnsi="Times New Roman" w:hint="eastAsia"/>
          <w:sz w:val="32"/>
          <w:szCs w:val="32"/>
        </w:rPr>
        <w:t>路灯电费及材料维护经费（含路灯监控系统运行）</w:t>
      </w:r>
      <w:r>
        <w:rPr>
          <w:rFonts w:ascii="仿宋_GB2312" w:eastAsia="仿宋_GB2312" w:hAnsi="Times New Roman" w:hint="eastAsia"/>
          <w:sz w:val="32"/>
          <w:szCs w:val="32"/>
        </w:rPr>
        <w:t>项目1080万元。</w:t>
      </w:r>
    </w:p>
    <w:p w:rsidR="009E286B" w:rsidRPr="00E171F2" w:rsidRDefault="00A146B8" w:rsidP="009E286B">
      <w:pPr>
        <w:ind w:firstLineChars="200" w:firstLine="640"/>
        <w:jc w:val="left"/>
        <w:rPr>
          <w:rFonts w:ascii="仿宋_GB2312" w:eastAsia="仿宋_GB2312" w:hAnsi="仿宋"/>
          <w:sz w:val="32"/>
          <w:szCs w:val="32"/>
        </w:rPr>
      </w:pPr>
      <w:r>
        <w:rPr>
          <w:rFonts w:ascii="仿宋_GB2312" w:eastAsia="仿宋_GB2312" w:hAnsi="Times New Roman" w:hint="eastAsia"/>
          <w:sz w:val="32"/>
          <w:szCs w:val="32"/>
        </w:rPr>
        <w:t>支出数1365.66万元，分别是</w:t>
      </w:r>
      <w:r w:rsidR="009E286B" w:rsidRPr="004E40C3">
        <w:rPr>
          <w:rFonts w:ascii="仿宋_GB2312" w:eastAsia="仿宋_GB2312" w:hAnsi="Times New Roman" w:hint="eastAsia"/>
          <w:sz w:val="32"/>
          <w:szCs w:val="32"/>
        </w:rPr>
        <w:t>市政设施日常维修维护费(含保险）</w:t>
      </w:r>
      <w:r w:rsidR="009E286B">
        <w:rPr>
          <w:rFonts w:ascii="仿宋_GB2312" w:eastAsia="仿宋_GB2312" w:hAnsi="Times New Roman" w:hint="eastAsia"/>
          <w:sz w:val="32"/>
          <w:szCs w:val="32"/>
        </w:rPr>
        <w:t>支出</w:t>
      </w:r>
      <w:r w:rsidR="002129CC">
        <w:rPr>
          <w:rFonts w:ascii="仿宋_GB2312" w:eastAsia="仿宋_GB2312" w:hAnsi="Times New Roman" w:hint="eastAsia"/>
          <w:sz w:val="32"/>
          <w:szCs w:val="32"/>
        </w:rPr>
        <w:t>2</w:t>
      </w:r>
      <w:r w:rsidR="00554F1B">
        <w:rPr>
          <w:rFonts w:ascii="仿宋_GB2312" w:eastAsia="仿宋_GB2312" w:hAnsi="Times New Roman" w:hint="eastAsia"/>
          <w:sz w:val="32"/>
          <w:szCs w:val="32"/>
        </w:rPr>
        <w:t>05</w:t>
      </w:r>
      <w:r w:rsidR="009E286B">
        <w:rPr>
          <w:rFonts w:ascii="仿宋_GB2312" w:eastAsia="仿宋_GB2312" w:hAnsi="Times New Roman" w:hint="eastAsia"/>
          <w:sz w:val="32"/>
          <w:szCs w:val="32"/>
        </w:rPr>
        <w:t>万元、</w:t>
      </w:r>
      <w:r w:rsidR="009E286B" w:rsidRPr="00803C3D">
        <w:rPr>
          <w:rFonts w:ascii="仿宋_GB2312" w:eastAsia="仿宋_GB2312" w:hAnsi="Times New Roman" w:hint="eastAsia"/>
          <w:sz w:val="32"/>
          <w:szCs w:val="32"/>
        </w:rPr>
        <w:t>路灯电费及材料维护经费（含路灯监控系统运行）</w:t>
      </w:r>
      <w:r w:rsidR="009E286B">
        <w:rPr>
          <w:rFonts w:ascii="仿宋_GB2312" w:eastAsia="仿宋_GB2312" w:hAnsi="Times New Roman" w:hint="eastAsia"/>
          <w:sz w:val="32"/>
          <w:szCs w:val="32"/>
        </w:rPr>
        <w:t>项目实际支出</w:t>
      </w:r>
      <w:r w:rsidR="001A32EC">
        <w:rPr>
          <w:rFonts w:ascii="仿宋_GB2312" w:eastAsia="仿宋_GB2312" w:hAnsi="Times New Roman" w:hint="eastAsia"/>
          <w:sz w:val="32"/>
          <w:szCs w:val="32"/>
        </w:rPr>
        <w:t>1160.66</w:t>
      </w:r>
      <w:r w:rsidR="009E286B">
        <w:rPr>
          <w:rFonts w:ascii="仿宋_GB2312" w:eastAsia="仿宋_GB2312" w:hAnsi="Times New Roman" w:hint="eastAsia"/>
          <w:sz w:val="32"/>
          <w:szCs w:val="32"/>
        </w:rPr>
        <w:t>万元。</w:t>
      </w:r>
    </w:p>
    <w:p w:rsidR="009E286B" w:rsidRDefault="009E286B" w:rsidP="00210F36">
      <w:pPr>
        <w:ind w:firstLineChars="200" w:firstLine="643"/>
        <w:jc w:val="left"/>
        <w:rPr>
          <w:rFonts w:ascii="仿宋_GB2312" w:eastAsia="仿宋_GB2312"/>
          <w:sz w:val="32"/>
          <w:szCs w:val="32"/>
        </w:rPr>
      </w:pPr>
      <w:r w:rsidRPr="00103CA1">
        <w:rPr>
          <w:rFonts w:ascii="仿宋_GB2312" w:eastAsia="仿宋_GB2312" w:hint="eastAsia"/>
          <w:b/>
          <w:sz w:val="32"/>
          <w:szCs w:val="32"/>
        </w:rPr>
        <w:t>（二）追加预算安排及支出情况</w:t>
      </w:r>
      <w:r>
        <w:rPr>
          <w:rFonts w:ascii="仿宋_GB2312" w:eastAsia="仿宋_GB2312" w:hint="eastAsia"/>
          <w:sz w:val="32"/>
          <w:szCs w:val="32"/>
        </w:rPr>
        <w:t>:</w:t>
      </w:r>
    </w:p>
    <w:p w:rsidR="009E286B" w:rsidRPr="00693A2B" w:rsidRDefault="00A146B8" w:rsidP="009E286B">
      <w:pPr>
        <w:ind w:firstLineChars="200" w:firstLine="640"/>
        <w:jc w:val="left"/>
        <w:rPr>
          <w:rFonts w:ascii="仿宋_GB2312" w:eastAsia="仿宋_GB2312" w:hAnsi="仿宋"/>
          <w:sz w:val="32"/>
          <w:szCs w:val="32"/>
        </w:rPr>
      </w:pPr>
      <w:r>
        <w:rPr>
          <w:rFonts w:ascii="仿宋_GB2312" w:eastAsia="仿宋_GB2312" w:hint="eastAsia"/>
          <w:sz w:val="32"/>
          <w:szCs w:val="32"/>
        </w:rPr>
        <w:t>1、</w:t>
      </w:r>
      <w:r w:rsidR="00344B9F">
        <w:rPr>
          <w:rFonts w:ascii="仿宋_GB2312" w:eastAsia="仿宋_GB2312" w:hint="eastAsia"/>
          <w:sz w:val="32"/>
          <w:szCs w:val="32"/>
        </w:rPr>
        <w:t>2021</w:t>
      </w:r>
      <w:r w:rsidR="009E286B">
        <w:rPr>
          <w:rFonts w:ascii="仿宋_GB2312" w:eastAsia="仿宋_GB2312" w:hint="eastAsia"/>
          <w:sz w:val="32"/>
          <w:szCs w:val="32"/>
        </w:rPr>
        <w:t>年市财政追加基本支出中人员支出</w:t>
      </w:r>
      <w:r w:rsidR="00FB42F4">
        <w:rPr>
          <w:rFonts w:ascii="仿宋_GB2312" w:eastAsia="仿宋_GB2312" w:hint="eastAsia"/>
          <w:sz w:val="32"/>
          <w:szCs w:val="32"/>
        </w:rPr>
        <w:t>291.26</w:t>
      </w:r>
      <w:r w:rsidR="009E286B">
        <w:rPr>
          <w:rFonts w:ascii="仿宋_GB2312" w:eastAsia="仿宋_GB2312" w:hint="eastAsia"/>
          <w:sz w:val="32"/>
          <w:szCs w:val="32"/>
        </w:rPr>
        <w:t>万元、</w:t>
      </w:r>
      <w:r w:rsidR="009E286B">
        <w:rPr>
          <w:rFonts w:ascii="仿宋_GB2312" w:eastAsia="仿宋_GB2312" w:hAnsi="仿宋" w:hint="eastAsia"/>
          <w:sz w:val="32"/>
          <w:szCs w:val="32"/>
        </w:rPr>
        <w:t>支出</w:t>
      </w:r>
      <w:r w:rsidR="00FB42F4">
        <w:rPr>
          <w:rFonts w:ascii="仿宋_GB2312" w:eastAsia="仿宋_GB2312" w:hAnsi="仿宋" w:hint="eastAsia"/>
          <w:sz w:val="32"/>
          <w:szCs w:val="32"/>
        </w:rPr>
        <w:t>291.26</w:t>
      </w:r>
      <w:r w:rsidR="00344B9F">
        <w:rPr>
          <w:rFonts w:ascii="仿宋_GB2312" w:eastAsia="仿宋_GB2312" w:hAnsi="仿宋" w:hint="eastAsia"/>
          <w:sz w:val="32"/>
          <w:szCs w:val="32"/>
        </w:rPr>
        <w:t>万元</w:t>
      </w:r>
      <w:r w:rsidR="00D51C0C">
        <w:rPr>
          <w:rFonts w:ascii="仿宋_GB2312" w:eastAsia="仿宋_GB2312" w:hAnsi="仿宋" w:hint="eastAsia"/>
          <w:sz w:val="32"/>
          <w:szCs w:val="32"/>
        </w:rPr>
        <w:t>；追减日常公用支出53.</w:t>
      </w:r>
      <w:r w:rsidR="0026075A">
        <w:rPr>
          <w:rFonts w:ascii="仿宋_GB2312" w:eastAsia="仿宋_GB2312" w:hAnsi="仿宋" w:hint="eastAsia"/>
          <w:sz w:val="32"/>
          <w:szCs w:val="32"/>
        </w:rPr>
        <w:t>54</w:t>
      </w:r>
      <w:r w:rsidR="00D51C0C">
        <w:rPr>
          <w:rFonts w:ascii="仿宋_GB2312" w:eastAsia="仿宋_GB2312" w:hAnsi="仿宋" w:hint="eastAsia"/>
          <w:sz w:val="32"/>
          <w:szCs w:val="32"/>
        </w:rPr>
        <w:t>万元</w:t>
      </w:r>
      <w:r w:rsidR="009E286B">
        <w:rPr>
          <w:rFonts w:ascii="仿宋_GB2312" w:eastAsia="仿宋_GB2312" w:hAnsi="仿宋" w:hint="eastAsia"/>
          <w:sz w:val="32"/>
          <w:szCs w:val="32"/>
        </w:rPr>
        <w:t>。</w:t>
      </w:r>
    </w:p>
    <w:p w:rsidR="00A146B8" w:rsidRDefault="00A146B8" w:rsidP="009E286B">
      <w:pPr>
        <w:ind w:firstLineChars="200" w:firstLine="640"/>
        <w:jc w:val="left"/>
        <w:rPr>
          <w:rFonts w:ascii="仿宋_GB2312" w:eastAsia="仿宋_GB2312"/>
          <w:sz w:val="32"/>
          <w:szCs w:val="32"/>
        </w:rPr>
      </w:pPr>
      <w:r>
        <w:rPr>
          <w:rFonts w:ascii="仿宋_GB2312" w:eastAsia="仿宋_GB2312" w:hint="eastAsia"/>
          <w:sz w:val="32"/>
          <w:szCs w:val="32"/>
        </w:rPr>
        <w:t>2、</w:t>
      </w:r>
      <w:r w:rsidR="009E286B">
        <w:rPr>
          <w:rFonts w:ascii="仿宋_GB2312" w:eastAsia="仿宋_GB2312" w:hint="eastAsia"/>
          <w:sz w:val="32"/>
          <w:szCs w:val="32"/>
        </w:rPr>
        <w:t>市财政追加</w:t>
      </w:r>
      <w:r>
        <w:rPr>
          <w:rFonts w:ascii="仿宋_GB2312" w:eastAsia="仿宋_GB2312" w:hint="eastAsia"/>
          <w:sz w:val="32"/>
          <w:szCs w:val="32"/>
        </w:rPr>
        <w:t>项目支出预算</w:t>
      </w:r>
      <w:r w:rsidR="009E286B">
        <w:rPr>
          <w:rFonts w:ascii="仿宋_GB2312" w:eastAsia="仿宋_GB2312" w:hint="eastAsia"/>
          <w:sz w:val="32"/>
          <w:szCs w:val="32"/>
        </w:rPr>
        <w:t>经费</w:t>
      </w:r>
      <w:r w:rsidR="009D75DD">
        <w:rPr>
          <w:rFonts w:ascii="仿宋_GB2312" w:eastAsia="仿宋_GB2312" w:hint="eastAsia"/>
          <w:sz w:val="32"/>
          <w:szCs w:val="32"/>
        </w:rPr>
        <w:t>1482.12</w:t>
      </w:r>
      <w:r w:rsidR="009E286B">
        <w:rPr>
          <w:rFonts w:ascii="仿宋_GB2312" w:eastAsia="仿宋_GB2312" w:hint="eastAsia"/>
          <w:sz w:val="32"/>
          <w:szCs w:val="32"/>
        </w:rPr>
        <w:t>万元，</w:t>
      </w:r>
      <w:r>
        <w:rPr>
          <w:rFonts w:ascii="仿宋_GB2312" w:eastAsia="仿宋_GB2312" w:hint="eastAsia"/>
          <w:sz w:val="32"/>
          <w:szCs w:val="32"/>
        </w:rPr>
        <w:t>分别是：</w:t>
      </w:r>
    </w:p>
    <w:p w:rsidR="00A146B8" w:rsidRPr="00A146B8" w:rsidRDefault="00A146B8" w:rsidP="00A146B8">
      <w:pPr>
        <w:ind w:firstLineChars="200" w:firstLine="640"/>
        <w:jc w:val="left"/>
        <w:rPr>
          <w:rFonts w:ascii="仿宋_GB2312" w:eastAsia="仿宋_GB2312" w:hAnsi="Times New Roman"/>
          <w:sz w:val="32"/>
          <w:szCs w:val="32"/>
        </w:rPr>
      </w:pPr>
      <w:r w:rsidRPr="00803C3D">
        <w:rPr>
          <w:rFonts w:ascii="仿宋_GB2312" w:eastAsia="仿宋_GB2312" w:hAnsi="Times New Roman" w:hint="eastAsia"/>
          <w:sz w:val="32"/>
          <w:szCs w:val="32"/>
        </w:rPr>
        <w:t>路灯电费及材料维护经费</w:t>
      </w:r>
      <w:r>
        <w:rPr>
          <w:rFonts w:ascii="仿宋_GB2312" w:eastAsia="仿宋_GB2312" w:hAnsi="Times New Roman" w:hint="eastAsia"/>
          <w:sz w:val="32"/>
          <w:szCs w:val="32"/>
        </w:rPr>
        <w:t>追加300万元，</w:t>
      </w:r>
      <w:r>
        <w:rPr>
          <w:rFonts w:ascii="仿宋_GB2312" w:eastAsia="仿宋_GB2312" w:hAnsi="仿宋" w:hint="eastAsia"/>
          <w:sz w:val="32"/>
          <w:szCs w:val="32"/>
        </w:rPr>
        <w:t>恒大城对面边坡地质灾害治</w:t>
      </w:r>
      <w:r w:rsidRPr="00321CF4">
        <w:rPr>
          <w:rFonts w:ascii="仿宋_GB2312" w:eastAsia="仿宋_GB2312" w:hAnsi="仿宋" w:hint="eastAsia"/>
          <w:sz w:val="32"/>
          <w:szCs w:val="32"/>
        </w:rPr>
        <w:t>理</w:t>
      </w:r>
      <w:r>
        <w:rPr>
          <w:rFonts w:ascii="仿宋_GB2312" w:eastAsia="仿宋_GB2312" w:hAnsi="仿宋" w:hint="eastAsia"/>
          <w:sz w:val="32"/>
          <w:szCs w:val="32"/>
        </w:rPr>
        <w:t>工程追加510万元</w:t>
      </w:r>
      <w:r>
        <w:rPr>
          <w:rFonts w:ascii="仿宋_GB2312" w:eastAsia="仿宋_GB2312" w:hAnsi="Times New Roman" w:hint="eastAsia"/>
          <w:sz w:val="32"/>
          <w:szCs w:val="32"/>
        </w:rPr>
        <w:t>，</w:t>
      </w:r>
      <w:r>
        <w:rPr>
          <w:rFonts w:ascii="仿宋_GB2312" w:eastAsia="仿宋_GB2312" w:hAnsi="仿宋" w:hint="eastAsia"/>
          <w:sz w:val="32"/>
          <w:szCs w:val="32"/>
        </w:rPr>
        <w:t>渡口桥南连接线等6处边坡地质灾害治理</w:t>
      </w:r>
      <w:r w:rsidRPr="00321CF4">
        <w:rPr>
          <w:rFonts w:ascii="仿宋_GB2312" w:eastAsia="仿宋_GB2312" w:hAnsi="仿宋" w:hint="eastAsia"/>
          <w:sz w:val="32"/>
          <w:szCs w:val="32"/>
        </w:rPr>
        <w:t>工程</w:t>
      </w:r>
      <w:r>
        <w:rPr>
          <w:rFonts w:ascii="仿宋_GB2312" w:eastAsia="仿宋_GB2312" w:hAnsi="仿宋" w:hint="eastAsia"/>
          <w:sz w:val="32"/>
          <w:szCs w:val="32"/>
        </w:rPr>
        <w:t>追加107.12万元</w:t>
      </w:r>
      <w:r>
        <w:rPr>
          <w:rFonts w:ascii="仿宋_GB2312" w:eastAsia="仿宋_GB2312" w:hAnsi="Times New Roman" w:hint="eastAsia"/>
          <w:sz w:val="32"/>
          <w:szCs w:val="32"/>
        </w:rPr>
        <w:t>，</w:t>
      </w:r>
      <w:r>
        <w:rPr>
          <w:rFonts w:ascii="仿宋_GB2312" w:eastAsia="仿宋_GB2312" w:hAnsi="仿宋" w:hint="eastAsia"/>
          <w:sz w:val="32"/>
          <w:szCs w:val="32"/>
        </w:rPr>
        <w:t>新办公场所新增办公设备经费追加15万元</w:t>
      </w:r>
      <w:r>
        <w:rPr>
          <w:rFonts w:ascii="仿宋_GB2312" w:eastAsia="仿宋_GB2312" w:hAnsi="Times New Roman" w:hint="eastAsia"/>
          <w:sz w:val="32"/>
          <w:szCs w:val="32"/>
        </w:rPr>
        <w:t>，</w:t>
      </w:r>
      <w:r>
        <w:rPr>
          <w:rFonts w:ascii="仿宋_GB2312" w:eastAsia="仿宋_GB2312" w:hAnsi="仿宋" w:hint="eastAsia"/>
          <w:sz w:val="32"/>
          <w:szCs w:val="32"/>
        </w:rPr>
        <w:t>路灯监控系统升级改造项目追加150万元，三线大道领地阳光花城路段至三线建设博物馆后门段道路安装隔离栏项目追加50万元，炳草岗大街道路交通整治微改造项目追加</w:t>
      </w:r>
      <w:r w:rsidR="00991BDE">
        <w:rPr>
          <w:rFonts w:ascii="仿宋_GB2312" w:eastAsia="仿宋_GB2312" w:hAnsi="仿宋" w:hint="eastAsia"/>
          <w:sz w:val="32"/>
          <w:szCs w:val="32"/>
        </w:rPr>
        <w:t>3</w:t>
      </w:r>
      <w:r>
        <w:rPr>
          <w:rFonts w:ascii="仿宋_GB2312" w:eastAsia="仿宋_GB2312" w:hAnsi="仿宋" w:hint="eastAsia"/>
          <w:sz w:val="32"/>
          <w:szCs w:val="32"/>
        </w:rPr>
        <w:t>50万元</w:t>
      </w:r>
      <w:r w:rsidR="00991BDE">
        <w:rPr>
          <w:rFonts w:ascii="仿宋_GB2312" w:eastAsia="仿宋_GB2312" w:hAnsi="仿宋" w:hint="eastAsia"/>
          <w:sz w:val="32"/>
          <w:szCs w:val="32"/>
        </w:rPr>
        <w:t>。</w:t>
      </w:r>
    </w:p>
    <w:p w:rsidR="009E286B" w:rsidRDefault="009E286B" w:rsidP="009E286B">
      <w:pPr>
        <w:ind w:firstLineChars="200" w:firstLine="640"/>
        <w:jc w:val="left"/>
        <w:rPr>
          <w:rFonts w:ascii="仿宋_GB2312" w:eastAsia="仿宋_GB2312" w:hAnsi="仿宋"/>
          <w:sz w:val="32"/>
          <w:szCs w:val="32"/>
        </w:rPr>
      </w:pPr>
      <w:r w:rsidRPr="00565FCD">
        <w:rPr>
          <w:rFonts w:ascii="仿宋_GB2312" w:eastAsia="仿宋_GB2312" w:hAnsi="仿宋" w:hint="eastAsia"/>
          <w:sz w:val="32"/>
          <w:szCs w:val="32"/>
        </w:rPr>
        <w:lastRenderedPageBreak/>
        <w:t>实际支出</w:t>
      </w:r>
      <w:r w:rsidR="00B900C2">
        <w:rPr>
          <w:rFonts w:ascii="仿宋_GB2312" w:eastAsia="仿宋_GB2312" w:hAnsi="仿宋" w:hint="eastAsia"/>
          <w:sz w:val="32"/>
          <w:szCs w:val="32"/>
        </w:rPr>
        <w:t>698.12</w:t>
      </w:r>
      <w:r w:rsidRPr="00565FCD">
        <w:rPr>
          <w:rFonts w:ascii="仿宋_GB2312" w:eastAsia="仿宋_GB2312" w:hAnsi="仿宋" w:hint="eastAsia"/>
          <w:sz w:val="32"/>
          <w:szCs w:val="32"/>
        </w:rPr>
        <w:t>万元</w:t>
      </w:r>
      <w:r w:rsidR="00B900C2">
        <w:rPr>
          <w:rFonts w:ascii="仿宋_GB2312" w:eastAsia="仿宋_GB2312" w:hAnsi="仿宋" w:hint="eastAsia"/>
          <w:sz w:val="32"/>
          <w:szCs w:val="32"/>
        </w:rPr>
        <w:t>，</w:t>
      </w:r>
      <w:r w:rsidR="00A146B8">
        <w:rPr>
          <w:rFonts w:ascii="仿宋_GB2312" w:eastAsia="仿宋_GB2312" w:hAnsi="仿宋" w:hint="eastAsia"/>
          <w:sz w:val="32"/>
          <w:szCs w:val="32"/>
        </w:rPr>
        <w:t>分别是恒大城对面边坡地质灾害治</w:t>
      </w:r>
      <w:r w:rsidR="00A146B8" w:rsidRPr="00321CF4">
        <w:rPr>
          <w:rFonts w:ascii="仿宋_GB2312" w:eastAsia="仿宋_GB2312" w:hAnsi="仿宋" w:hint="eastAsia"/>
          <w:sz w:val="32"/>
          <w:szCs w:val="32"/>
        </w:rPr>
        <w:t>理</w:t>
      </w:r>
      <w:r w:rsidR="00A146B8">
        <w:rPr>
          <w:rFonts w:ascii="仿宋_GB2312" w:eastAsia="仿宋_GB2312" w:hAnsi="仿宋" w:hint="eastAsia"/>
          <w:sz w:val="32"/>
          <w:szCs w:val="32"/>
        </w:rPr>
        <w:t>工程支出510万元，</w:t>
      </w:r>
      <w:r w:rsidR="00024162">
        <w:rPr>
          <w:rFonts w:ascii="仿宋_GB2312" w:eastAsia="仿宋_GB2312" w:hAnsi="仿宋" w:hint="eastAsia"/>
          <w:sz w:val="32"/>
          <w:szCs w:val="32"/>
        </w:rPr>
        <w:t>渡口桥南连接线等6处边坡地质灾害治理</w:t>
      </w:r>
      <w:r w:rsidR="00024162" w:rsidRPr="00321CF4">
        <w:rPr>
          <w:rFonts w:ascii="仿宋_GB2312" w:eastAsia="仿宋_GB2312" w:hAnsi="仿宋" w:hint="eastAsia"/>
          <w:sz w:val="32"/>
          <w:szCs w:val="32"/>
        </w:rPr>
        <w:t>工程</w:t>
      </w:r>
      <w:r w:rsidR="00024162">
        <w:rPr>
          <w:rFonts w:ascii="仿宋_GB2312" w:eastAsia="仿宋_GB2312" w:hAnsi="仿宋" w:hint="eastAsia"/>
          <w:sz w:val="32"/>
          <w:szCs w:val="32"/>
        </w:rPr>
        <w:t>支出107.12万元，</w:t>
      </w:r>
      <w:r w:rsidR="00024162" w:rsidRPr="00803C3D">
        <w:rPr>
          <w:rFonts w:ascii="仿宋_GB2312" w:eastAsia="仿宋_GB2312" w:hAnsi="Times New Roman" w:hint="eastAsia"/>
          <w:sz w:val="32"/>
          <w:szCs w:val="32"/>
        </w:rPr>
        <w:t>路灯电费及材料维护经费</w:t>
      </w:r>
      <w:r w:rsidR="00024162">
        <w:rPr>
          <w:rFonts w:ascii="仿宋_GB2312" w:eastAsia="仿宋_GB2312" w:hAnsi="Times New Roman" w:hint="eastAsia"/>
          <w:sz w:val="32"/>
          <w:szCs w:val="32"/>
        </w:rPr>
        <w:t>支出81万元，</w:t>
      </w:r>
      <w:r w:rsidR="00B900C2">
        <w:rPr>
          <w:rFonts w:ascii="仿宋_GB2312" w:eastAsia="仿宋_GB2312" w:hAnsi="仿宋" w:hint="eastAsia"/>
          <w:sz w:val="32"/>
          <w:szCs w:val="32"/>
        </w:rPr>
        <w:t>结余资金财政已收回</w:t>
      </w:r>
      <w:r>
        <w:rPr>
          <w:rFonts w:ascii="仿宋_GB2312" w:eastAsia="仿宋_GB2312" w:hAnsi="仿宋" w:hint="eastAsia"/>
          <w:sz w:val="32"/>
          <w:szCs w:val="32"/>
        </w:rPr>
        <w:t>。</w:t>
      </w:r>
    </w:p>
    <w:p w:rsidR="009E286B" w:rsidRPr="00355912" w:rsidRDefault="009E286B" w:rsidP="00210F36">
      <w:pPr>
        <w:ind w:firstLineChars="200" w:firstLine="643"/>
        <w:jc w:val="left"/>
        <w:rPr>
          <w:rFonts w:ascii="仿宋_GB2312" w:eastAsia="仿宋_GB2312"/>
          <w:b/>
          <w:sz w:val="32"/>
          <w:szCs w:val="32"/>
        </w:rPr>
      </w:pPr>
      <w:r w:rsidRPr="00355912">
        <w:rPr>
          <w:rFonts w:ascii="仿宋_GB2312" w:eastAsia="仿宋_GB2312" w:hint="eastAsia"/>
          <w:b/>
          <w:sz w:val="32"/>
          <w:szCs w:val="32"/>
        </w:rPr>
        <w:t>（三）专项资金安排及支出情况</w:t>
      </w:r>
    </w:p>
    <w:p w:rsidR="009E286B" w:rsidRDefault="009E286B" w:rsidP="009E286B">
      <w:pPr>
        <w:ind w:firstLineChars="200" w:firstLine="640"/>
        <w:jc w:val="left"/>
        <w:rPr>
          <w:rFonts w:ascii="仿宋_GB2312" w:eastAsia="仿宋_GB2312" w:hAnsi="仿宋"/>
          <w:sz w:val="32"/>
          <w:szCs w:val="32"/>
        </w:rPr>
      </w:pPr>
      <w:r>
        <w:rPr>
          <w:rFonts w:ascii="仿宋_GB2312" w:eastAsia="仿宋_GB2312" w:hAnsi="仿宋" w:hint="eastAsia"/>
          <w:sz w:val="32"/>
          <w:szCs w:val="32"/>
        </w:rPr>
        <w:t>20</w:t>
      </w:r>
      <w:r w:rsidR="00B900C2">
        <w:rPr>
          <w:rFonts w:ascii="仿宋_GB2312" w:eastAsia="仿宋_GB2312" w:hAnsi="仿宋" w:hint="eastAsia"/>
          <w:sz w:val="32"/>
          <w:szCs w:val="32"/>
        </w:rPr>
        <w:t>21</w:t>
      </w:r>
      <w:r w:rsidRPr="00565FCD">
        <w:rPr>
          <w:rFonts w:ascii="仿宋_GB2312" w:eastAsia="仿宋_GB2312" w:hAnsi="仿宋" w:hint="eastAsia"/>
          <w:sz w:val="32"/>
          <w:szCs w:val="32"/>
        </w:rPr>
        <w:t>年度</w:t>
      </w:r>
      <w:r w:rsidRPr="00565FCD">
        <w:rPr>
          <w:rFonts w:ascii="仿宋_GB2312" w:eastAsia="仿宋_GB2312" w:hint="eastAsia"/>
          <w:sz w:val="32"/>
          <w:szCs w:val="32"/>
        </w:rPr>
        <w:t>专项资金安排</w:t>
      </w:r>
      <w:r w:rsidR="003C688D">
        <w:rPr>
          <w:rFonts w:ascii="仿宋_GB2312" w:eastAsia="仿宋_GB2312" w:hAnsi="仿宋" w:hint="eastAsia"/>
          <w:sz w:val="32"/>
          <w:szCs w:val="32"/>
        </w:rPr>
        <w:t>4299.</w:t>
      </w:r>
      <w:r w:rsidR="00552F86">
        <w:rPr>
          <w:rFonts w:ascii="仿宋_GB2312" w:eastAsia="仿宋_GB2312" w:hAnsi="仿宋" w:hint="eastAsia"/>
          <w:sz w:val="32"/>
          <w:szCs w:val="32"/>
        </w:rPr>
        <w:t>76</w:t>
      </w:r>
      <w:r w:rsidRPr="00565FCD">
        <w:rPr>
          <w:rFonts w:ascii="仿宋_GB2312" w:eastAsia="仿宋_GB2312" w:hAnsi="仿宋" w:hint="eastAsia"/>
          <w:sz w:val="32"/>
          <w:szCs w:val="32"/>
        </w:rPr>
        <w:t>万元，</w:t>
      </w:r>
      <w:r>
        <w:rPr>
          <w:rFonts w:ascii="仿宋_GB2312" w:eastAsia="仿宋_GB2312" w:hAnsi="仿宋" w:hint="eastAsia"/>
          <w:sz w:val="32"/>
          <w:szCs w:val="32"/>
        </w:rPr>
        <w:t>实际支出</w:t>
      </w:r>
      <w:r w:rsidR="00554F1B">
        <w:rPr>
          <w:rFonts w:ascii="仿宋_GB2312" w:eastAsia="仿宋_GB2312" w:hAnsi="仿宋" w:hint="eastAsia"/>
          <w:sz w:val="32"/>
          <w:szCs w:val="32"/>
        </w:rPr>
        <w:t>25</w:t>
      </w:r>
      <w:r w:rsidR="003C688D">
        <w:rPr>
          <w:rFonts w:ascii="仿宋_GB2312" w:eastAsia="仿宋_GB2312" w:hAnsi="仿宋" w:hint="eastAsia"/>
          <w:sz w:val="32"/>
          <w:szCs w:val="32"/>
        </w:rPr>
        <w:t>69.07</w:t>
      </w:r>
      <w:r w:rsidR="00554F1B">
        <w:rPr>
          <w:rFonts w:ascii="仿宋_GB2312" w:eastAsia="仿宋_GB2312" w:hAnsi="仿宋" w:hint="eastAsia"/>
          <w:sz w:val="32"/>
          <w:szCs w:val="32"/>
        </w:rPr>
        <w:t>万元。</w:t>
      </w:r>
      <w:r>
        <w:rPr>
          <w:rFonts w:ascii="仿宋_GB2312" w:eastAsia="仿宋_GB2312" w:hAnsi="仿宋" w:hint="eastAsia"/>
          <w:sz w:val="32"/>
          <w:szCs w:val="32"/>
        </w:rPr>
        <w:t>具体情况如下：</w:t>
      </w:r>
    </w:p>
    <w:p w:rsidR="009E286B" w:rsidRPr="00A146B8" w:rsidRDefault="002F3752" w:rsidP="00A146B8">
      <w:pPr>
        <w:ind w:firstLineChars="200" w:firstLine="640"/>
        <w:jc w:val="left"/>
        <w:rPr>
          <w:rFonts w:ascii="仿宋_GB2312" w:eastAsia="仿宋_GB2312" w:hAnsi="仿宋"/>
          <w:sz w:val="32"/>
          <w:szCs w:val="32"/>
        </w:rPr>
      </w:pPr>
      <w:r>
        <w:rPr>
          <w:rFonts w:ascii="仿宋_GB2312" w:eastAsia="仿宋_GB2312" w:hAnsi="Times New Roman" w:hint="eastAsia"/>
          <w:sz w:val="32"/>
          <w:szCs w:val="32"/>
        </w:rPr>
        <w:t>1、</w:t>
      </w:r>
      <w:r w:rsidR="009E286B" w:rsidRPr="004E40C3">
        <w:rPr>
          <w:rFonts w:ascii="仿宋_GB2312" w:eastAsia="仿宋_GB2312" w:hAnsi="Times New Roman" w:hint="eastAsia"/>
          <w:sz w:val="32"/>
          <w:szCs w:val="32"/>
        </w:rPr>
        <w:t>市政设施日常维修维护费(含保险）</w:t>
      </w:r>
      <w:r w:rsidR="00554F1B">
        <w:rPr>
          <w:rFonts w:ascii="仿宋_GB2312" w:eastAsia="仿宋_GB2312" w:hAnsi="Times New Roman" w:hint="eastAsia"/>
          <w:sz w:val="32"/>
          <w:szCs w:val="32"/>
        </w:rPr>
        <w:t>项目</w:t>
      </w:r>
      <w:r w:rsidR="009E286B">
        <w:rPr>
          <w:rFonts w:ascii="仿宋_GB2312" w:eastAsia="仿宋_GB2312" w:hAnsi="Times New Roman" w:hint="eastAsia"/>
          <w:sz w:val="32"/>
          <w:szCs w:val="32"/>
        </w:rPr>
        <w:t>安排</w:t>
      </w:r>
      <w:r w:rsidR="00554F1B">
        <w:rPr>
          <w:rFonts w:ascii="仿宋_GB2312" w:eastAsia="仿宋_GB2312" w:hAnsi="Times New Roman" w:hint="eastAsia"/>
          <w:sz w:val="32"/>
          <w:szCs w:val="32"/>
        </w:rPr>
        <w:t>680</w:t>
      </w:r>
      <w:r w:rsidR="009E286B">
        <w:rPr>
          <w:rFonts w:ascii="仿宋_GB2312" w:eastAsia="仿宋_GB2312" w:hAnsi="Times New Roman" w:hint="eastAsia"/>
          <w:sz w:val="32"/>
          <w:szCs w:val="32"/>
        </w:rPr>
        <w:t>万元、支出</w:t>
      </w:r>
      <w:r w:rsidR="00554F1B">
        <w:rPr>
          <w:rFonts w:ascii="仿宋_GB2312" w:eastAsia="仿宋_GB2312" w:hAnsi="Times New Roman" w:hint="eastAsia"/>
          <w:sz w:val="32"/>
          <w:szCs w:val="32"/>
        </w:rPr>
        <w:t>205</w:t>
      </w:r>
      <w:r w:rsidR="009E286B">
        <w:rPr>
          <w:rFonts w:ascii="仿宋_GB2312" w:eastAsia="仿宋_GB2312" w:hAnsi="Times New Roman" w:hint="eastAsia"/>
          <w:sz w:val="32"/>
          <w:szCs w:val="32"/>
        </w:rPr>
        <w:t>万元</w:t>
      </w:r>
      <w:r w:rsidR="0082659E">
        <w:rPr>
          <w:rFonts w:ascii="仿宋_GB2312" w:eastAsia="仿宋_GB2312" w:hAnsi="Times New Roman" w:hint="eastAsia"/>
          <w:sz w:val="32"/>
          <w:szCs w:val="32"/>
        </w:rPr>
        <w:t>，</w:t>
      </w:r>
      <w:r w:rsidR="0082659E">
        <w:rPr>
          <w:rFonts w:ascii="仿宋_GB2312" w:eastAsia="仿宋_GB2312" w:hAnsi="仿宋" w:hint="eastAsia"/>
          <w:sz w:val="32"/>
          <w:szCs w:val="32"/>
        </w:rPr>
        <w:t>结余资金财政已收回。</w:t>
      </w:r>
    </w:p>
    <w:p w:rsidR="009E286B" w:rsidRPr="0082659E" w:rsidRDefault="002F3752" w:rsidP="0082659E">
      <w:pPr>
        <w:ind w:firstLineChars="200" w:firstLine="640"/>
        <w:jc w:val="left"/>
        <w:rPr>
          <w:rFonts w:ascii="仿宋_GB2312" w:eastAsia="仿宋_GB2312" w:hAnsi="仿宋"/>
          <w:sz w:val="32"/>
          <w:szCs w:val="32"/>
        </w:rPr>
      </w:pPr>
      <w:r>
        <w:rPr>
          <w:rFonts w:ascii="仿宋_GB2312" w:eastAsia="仿宋_GB2312" w:hAnsi="Times New Roman" w:hint="eastAsia"/>
          <w:sz w:val="32"/>
          <w:szCs w:val="32"/>
        </w:rPr>
        <w:t>2、</w:t>
      </w:r>
      <w:r w:rsidR="009E286B" w:rsidRPr="00803C3D">
        <w:rPr>
          <w:rFonts w:ascii="仿宋_GB2312" w:eastAsia="仿宋_GB2312" w:hAnsi="Times New Roman" w:hint="eastAsia"/>
          <w:sz w:val="32"/>
          <w:szCs w:val="32"/>
        </w:rPr>
        <w:t>路灯电费及材料维护经费（含路灯监控系统运行）</w:t>
      </w:r>
      <w:r w:rsidR="009E286B">
        <w:rPr>
          <w:rFonts w:ascii="仿宋_GB2312" w:eastAsia="仿宋_GB2312" w:hAnsi="Times New Roman" w:hint="eastAsia"/>
          <w:sz w:val="32"/>
          <w:szCs w:val="32"/>
        </w:rPr>
        <w:t>安排13</w:t>
      </w:r>
      <w:r w:rsidR="00554F1B">
        <w:rPr>
          <w:rFonts w:ascii="仿宋_GB2312" w:eastAsia="仿宋_GB2312" w:hAnsi="Times New Roman" w:hint="eastAsia"/>
          <w:sz w:val="32"/>
          <w:szCs w:val="32"/>
        </w:rPr>
        <w:t>80</w:t>
      </w:r>
      <w:r w:rsidR="009E286B">
        <w:rPr>
          <w:rFonts w:ascii="仿宋_GB2312" w:eastAsia="仿宋_GB2312" w:hAnsi="Times New Roman" w:hint="eastAsia"/>
          <w:sz w:val="32"/>
          <w:szCs w:val="32"/>
        </w:rPr>
        <w:t>万元、支出1</w:t>
      </w:r>
      <w:r w:rsidR="00554F1B">
        <w:rPr>
          <w:rFonts w:ascii="仿宋_GB2312" w:eastAsia="仿宋_GB2312" w:hAnsi="Times New Roman" w:hint="eastAsia"/>
          <w:sz w:val="32"/>
          <w:szCs w:val="32"/>
        </w:rPr>
        <w:t>160.66</w:t>
      </w:r>
      <w:r w:rsidR="009E286B">
        <w:rPr>
          <w:rFonts w:ascii="仿宋_GB2312" w:eastAsia="仿宋_GB2312" w:hAnsi="Times New Roman" w:hint="eastAsia"/>
          <w:sz w:val="32"/>
          <w:szCs w:val="32"/>
        </w:rPr>
        <w:t>万元</w:t>
      </w:r>
      <w:r w:rsidR="0082659E">
        <w:rPr>
          <w:rFonts w:ascii="仿宋_GB2312" w:eastAsia="仿宋_GB2312" w:hAnsi="Times New Roman" w:hint="eastAsia"/>
          <w:sz w:val="32"/>
          <w:szCs w:val="32"/>
        </w:rPr>
        <w:t>，</w:t>
      </w:r>
      <w:r w:rsidR="0082659E">
        <w:rPr>
          <w:rFonts w:ascii="仿宋_GB2312" w:eastAsia="仿宋_GB2312" w:hAnsi="仿宋" w:hint="eastAsia"/>
          <w:sz w:val="32"/>
          <w:szCs w:val="32"/>
        </w:rPr>
        <w:t>结余资金财政已收回。</w:t>
      </w:r>
    </w:p>
    <w:p w:rsidR="009E286B" w:rsidRDefault="002F3752" w:rsidP="009E286B">
      <w:pPr>
        <w:ind w:firstLineChars="200" w:firstLine="640"/>
        <w:jc w:val="left"/>
        <w:rPr>
          <w:rFonts w:ascii="仿宋_GB2312" w:eastAsia="仿宋_GB2312" w:hAnsi="仿宋"/>
          <w:sz w:val="32"/>
          <w:szCs w:val="32"/>
        </w:rPr>
      </w:pPr>
      <w:r>
        <w:rPr>
          <w:rFonts w:ascii="仿宋_GB2312" w:eastAsia="仿宋_GB2312" w:hAnsi="仿宋" w:hint="eastAsia"/>
          <w:sz w:val="32"/>
          <w:szCs w:val="32"/>
        </w:rPr>
        <w:t>3、</w:t>
      </w:r>
      <w:r w:rsidR="00554F1B">
        <w:rPr>
          <w:rFonts w:ascii="仿宋_GB2312" w:eastAsia="仿宋_GB2312" w:hAnsi="仿宋" w:hint="eastAsia"/>
          <w:sz w:val="32"/>
          <w:szCs w:val="32"/>
        </w:rPr>
        <w:t>恒大</w:t>
      </w:r>
      <w:r w:rsidR="00DF6212">
        <w:rPr>
          <w:rFonts w:ascii="仿宋_GB2312" w:eastAsia="仿宋_GB2312" w:hAnsi="仿宋" w:hint="eastAsia"/>
          <w:sz w:val="32"/>
          <w:szCs w:val="32"/>
        </w:rPr>
        <w:t>城对面边坡地质灾害治</w:t>
      </w:r>
      <w:r w:rsidR="009E286B" w:rsidRPr="00321CF4">
        <w:rPr>
          <w:rFonts w:ascii="仿宋_GB2312" w:eastAsia="仿宋_GB2312" w:hAnsi="仿宋" w:hint="eastAsia"/>
          <w:sz w:val="32"/>
          <w:szCs w:val="32"/>
        </w:rPr>
        <w:t>理</w:t>
      </w:r>
      <w:r w:rsidR="00DF6212">
        <w:rPr>
          <w:rFonts w:ascii="仿宋_GB2312" w:eastAsia="仿宋_GB2312" w:hAnsi="仿宋" w:hint="eastAsia"/>
          <w:sz w:val="32"/>
          <w:szCs w:val="32"/>
        </w:rPr>
        <w:t>工程</w:t>
      </w:r>
      <w:r w:rsidR="009E286B">
        <w:rPr>
          <w:rFonts w:ascii="仿宋_GB2312" w:eastAsia="仿宋_GB2312" w:hAnsi="仿宋" w:hint="eastAsia"/>
          <w:sz w:val="32"/>
          <w:szCs w:val="32"/>
        </w:rPr>
        <w:t>安排</w:t>
      </w:r>
      <w:r w:rsidR="00DF6212">
        <w:rPr>
          <w:rFonts w:ascii="仿宋_GB2312" w:eastAsia="仿宋_GB2312" w:hAnsi="仿宋" w:hint="eastAsia"/>
          <w:sz w:val="32"/>
          <w:szCs w:val="32"/>
        </w:rPr>
        <w:t>510</w:t>
      </w:r>
      <w:r w:rsidR="009E286B">
        <w:rPr>
          <w:rFonts w:ascii="仿宋_GB2312" w:eastAsia="仿宋_GB2312" w:hAnsi="仿宋" w:hint="eastAsia"/>
          <w:sz w:val="32"/>
          <w:szCs w:val="32"/>
        </w:rPr>
        <w:t>万元、支出</w:t>
      </w:r>
      <w:r w:rsidR="00DF6212">
        <w:rPr>
          <w:rFonts w:ascii="仿宋_GB2312" w:eastAsia="仿宋_GB2312" w:hAnsi="仿宋" w:hint="eastAsia"/>
          <w:sz w:val="32"/>
          <w:szCs w:val="32"/>
        </w:rPr>
        <w:t>510万元。</w:t>
      </w:r>
    </w:p>
    <w:p w:rsidR="009E286B" w:rsidRDefault="002F3752" w:rsidP="009E286B">
      <w:pPr>
        <w:ind w:firstLineChars="200" w:firstLine="640"/>
        <w:jc w:val="left"/>
        <w:rPr>
          <w:rFonts w:ascii="仿宋_GB2312" w:eastAsia="仿宋_GB2312" w:hAnsi="仿宋"/>
          <w:sz w:val="32"/>
          <w:szCs w:val="32"/>
        </w:rPr>
      </w:pPr>
      <w:r>
        <w:rPr>
          <w:rFonts w:ascii="仿宋_GB2312" w:eastAsia="仿宋_GB2312" w:hAnsi="仿宋" w:hint="eastAsia"/>
          <w:sz w:val="32"/>
          <w:szCs w:val="32"/>
        </w:rPr>
        <w:t>4、</w:t>
      </w:r>
      <w:r w:rsidR="00DF6212">
        <w:rPr>
          <w:rFonts w:ascii="仿宋_GB2312" w:eastAsia="仿宋_GB2312" w:hAnsi="仿宋" w:hint="eastAsia"/>
          <w:sz w:val="32"/>
          <w:szCs w:val="32"/>
        </w:rPr>
        <w:t>渡口桥南连接线等6处边坡地质灾害治理</w:t>
      </w:r>
      <w:r w:rsidR="009E286B" w:rsidRPr="00321CF4">
        <w:rPr>
          <w:rFonts w:ascii="仿宋_GB2312" w:eastAsia="仿宋_GB2312" w:hAnsi="仿宋" w:hint="eastAsia"/>
          <w:sz w:val="32"/>
          <w:szCs w:val="32"/>
        </w:rPr>
        <w:t>工程</w:t>
      </w:r>
      <w:r w:rsidR="00FD39DD">
        <w:rPr>
          <w:rFonts w:ascii="仿宋_GB2312" w:eastAsia="仿宋_GB2312" w:hAnsi="仿宋" w:hint="eastAsia"/>
          <w:sz w:val="32"/>
          <w:szCs w:val="32"/>
        </w:rPr>
        <w:t>二标段尾款</w:t>
      </w:r>
      <w:r w:rsidR="009E286B">
        <w:rPr>
          <w:rFonts w:ascii="仿宋_GB2312" w:eastAsia="仿宋_GB2312" w:hAnsi="仿宋" w:hint="eastAsia"/>
          <w:sz w:val="32"/>
          <w:szCs w:val="32"/>
        </w:rPr>
        <w:t>安排</w:t>
      </w:r>
      <w:r w:rsidR="00DF6212">
        <w:rPr>
          <w:rFonts w:ascii="仿宋_GB2312" w:eastAsia="仿宋_GB2312" w:hAnsi="仿宋" w:hint="eastAsia"/>
          <w:sz w:val="32"/>
          <w:szCs w:val="32"/>
        </w:rPr>
        <w:t>107.12</w:t>
      </w:r>
      <w:r w:rsidR="009E286B">
        <w:rPr>
          <w:rFonts w:ascii="仿宋_GB2312" w:eastAsia="仿宋_GB2312" w:hAnsi="仿宋" w:hint="eastAsia"/>
          <w:sz w:val="32"/>
          <w:szCs w:val="32"/>
        </w:rPr>
        <w:t>万元、支出</w:t>
      </w:r>
      <w:r w:rsidR="00DF6212">
        <w:rPr>
          <w:rFonts w:ascii="仿宋_GB2312" w:eastAsia="仿宋_GB2312" w:hAnsi="仿宋" w:hint="eastAsia"/>
          <w:sz w:val="32"/>
          <w:szCs w:val="32"/>
        </w:rPr>
        <w:t>107.12万元。</w:t>
      </w:r>
    </w:p>
    <w:p w:rsidR="009E286B" w:rsidRDefault="002F3752" w:rsidP="009E286B">
      <w:pPr>
        <w:ind w:firstLineChars="200" w:firstLine="640"/>
        <w:jc w:val="left"/>
        <w:rPr>
          <w:rFonts w:ascii="仿宋_GB2312" w:eastAsia="仿宋_GB2312" w:hAnsi="仿宋"/>
          <w:sz w:val="32"/>
          <w:szCs w:val="32"/>
        </w:rPr>
      </w:pPr>
      <w:r>
        <w:rPr>
          <w:rFonts w:ascii="仿宋_GB2312" w:eastAsia="仿宋_GB2312" w:hAnsi="仿宋" w:hint="eastAsia"/>
          <w:sz w:val="32"/>
          <w:szCs w:val="32"/>
        </w:rPr>
        <w:t>5、</w:t>
      </w:r>
      <w:r w:rsidR="00DF6212">
        <w:rPr>
          <w:rFonts w:ascii="仿宋_GB2312" w:eastAsia="仿宋_GB2312" w:hAnsi="仿宋" w:hint="eastAsia"/>
          <w:sz w:val="32"/>
          <w:szCs w:val="32"/>
        </w:rPr>
        <w:t>新办公场所新增办公设备经费</w:t>
      </w:r>
      <w:r w:rsidR="009E286B">
        <w:rPr>
          <w:rFonts w:ascii="仿宋_GB2312" w:eastAsia="仿宋_GB2312" w:hAnsi="仿宋" w:hint="eastAsia"/>
          <w:sz w:val="32"/>
          <w:szCs w:val="32"/>
        </w:rPr>
        <w:t>安排</w:t>
      </w:r>
      <w:r w:rsidR="00DF6212">
        <w:rPr>
          <w:rFonts w:ascii="仿宋_GB2312" w:eastAsia="仿宋_GB2312" w:hAnsi="仿宋" w:hint="eastAsia"/>
          <w:sz w:val="32"/>
          <w:szCs w:val="32"/>
        </w:rPr>
        <w:t>15</w:t>
      </w:r>
      <w:r w:rsidR="009E286B">
        <w:rPr>
          <w:rFonts w:ascii="仿宋_GB2312" w:eastAsia="仿宋_GB2312" w:hAnsi="仿宋" w:hint="eastAsia"/>
          <w:sz w:val="32"/>
          <w:szCs w:val="32"/>
        </w:rPr>
        <w:t>万元、支出</w:t>
      </w:r>
      <w:r w:rsidR="00DF6212">
        <w:rPr>
          <w:rFonts w:ascii="仿宋_GB2312" w:eastAsia="仿宋_GB2312" w:hAnsi="仿宋" w:hint="eastAsia"/>
          <w:sz w:val="32"/>
          <w:szCs w:val="32"/>
        </w:rPr>
        <w:t>0</w:t>
      </w:r>
      <w:r w:rsidR="0082659E">
        <w:rPr>
          <w:rFonts w:ascii="仿宋_GB2312" w:eastAsia="仿宋_GB2312" w:hAnsi="仿宋" w:hint="eastAsia"/>
          <w:sz w:val="32"/>
          <w:szCs w:val="32"/>
        </w:rPr>
        <w:t>万元，结余资金财政已收回。</w:t>
      </w:r>
    </w:p>
    <w:p w:rsidR="00DF6212" w:rsidRDefault="002F3752" w:rsidP="00DF6212">
      <w:pPr>
        <w:ind w:firstLineChars="200" w:firstLine="640"/>
        <w:jc w:val="left"/>
        <w:rPr>
          <w:rFonts w:ascii="仿宋_GB2312" w:eastAsia="仿宋_GB2312" w:hAnsi="仿宋"/>
          <w:sz w:val="32"/>
          <w:szCs w:val="32"/>
        </w:rPr>
      </w:pPr>
      <w:r>
        <w:rPr>
          <w:rFonts w:ascii="仿宋_GB2312" w:eastAsia="仿宋_GB2312" w:hAnsi="仿宋" w:hint="eastAsia"/>
          <w:sz w:val="32"/>
          <w:szCs w:val="32"/>
        </w:rPr>
        <w:t>6、</w:t>
      </w:r>
      <w:r w:rsidR="00DF6212">
        <w:rPr>
          <w:rFonts w:ascii="仿宋_GB2312" w:eastAsia="仿宋_GB2312" w:hAnsi="仿宋" w:hint="eastAsia"/>
          <w:sz w:val="32"/>
          <w:szCs w:val="32"/>
        </w:rPr>
        <w:t>路灯监控系统升级改造项目安排150万元，支出0</w:t>
      </w:r>
      <w:r w:rsidR="0082659E">
        <w:rPr>
          <w:rFonts w:ascii="仿宋_GB2312" w:eastAsia="仿宋_GB2312" w:hAnsi="仿宋" w:hint="eastAsia"/>
          <w:sz w:val="32"/>
          <w:szCs w:val="32"/>
        </w:rPr>
        <w:t>万元，结余资金财政已收回。</w:t>
      </w:r>
    </w:p>
    <w:p w:rsidR="00DF6212" w:rsidRDefault="002F3752" w:rsidP="009E286B">
      <w:pPr>
        <w:ind w:firstLineChars="200" w:firstLine="640"/>
        <w:jc w:val="left"/>
        <w:rPr>
          <w:rFonts w:ascii="仿宋_GB2312" w:eastAsia="仿宋_GB2312" w:hAnsi="仿宋"/>
          <w:sz w:val="32"/>
          <w:szCs w:val="32"/>
        </w:rPr>
      </w:pPr>
      <w:r>
        <w:rPr>
          <w:rFonts w:ascii="仿宋_GB2312" w:eastAsia="仿宋_GB2312" w:hAnsi="仿宋" w:hint="eastAsia"/>
          <w:sz w:val="32"/>
          <w:szCs w:val="32"/>
        </w:rPr>
        <w:t>7、</w:t>
      </w:r>
      <w:r w:rsidR="00DF6212">
        <w:rPr>
          <w:rFonts w:ascii="仿宋_GB2312" w:eastAsia="仿宋_GB2312" w:hAnsi="仿宋" w:hint="eastAsia"/>
          <w:sz w:val="32"/>
          <w:szCs w:val="32"/>
        </w:rPr>
        <w:t>三线大道领地阳光花城路段至三线建设博物馆后门段道路安装隔离栏项目安排50万元，支出0</w:t>
      </w:r>
      <w:r w:rsidR="0082659E">
        <w:rPr>
          <w:rFonts w:ascii="仿宋_GB2312" w:eastAsia="仿宋_GB2312" w:hAnsi="仿宋" w:hint="eastAsia"/>
          <w:sz w:val="32"/>
          <w:szCs w:val="32"/>
        </w:rPr>
        <w:t>万元，结余资金财政已收回。</w:t>
      </w:r>
    </w:p>
    <w:p w:rsidR="00DF6212" w:rsidRDefault="002F3752" w:rsidP="009E286B">
      <w:pPr>
        <w:ind w:firstLineChars="200" w:firstLine="640"/>
        <w:jc w:val="left"/>
        <w:rPr>
          <w:rFonts w:ascii="仿宋_GB2312" w:eastAsia="仿宋_GB2312" w:hAnsi="仿宋"/>
          <w:sz w:val="32"/>
          <w:szCs w:val="32"/>
        </w:rPr>
      </w:pPr>
      <w:r>
        <w:rPr>
          <w:rFonts w:ascii="仿宋_GB2312" w:eastAsia="仿宋_GB2312" w:hAnsi="仿宋" w:hint="eastAsia"/>
          <w:sz w:val="32"/>
          <w:szCs w:val="32"/>
        </w:rPr>
        <w:lastRenderedPageBreak/>
        <w:t>8、</w:t>
      </w:r>
      <w:r w:rsidR="00DF6212">
        <w:rPr>
          <w:rFonts w:ascii="仿宋_GB2312" w:eastAsia="仿宋_GB2312" w:hAnsi="仿宋" w:hint="eastAsia"/>
          <w:sz w:val="32"/>
          <w:szCs w:val="32"/>
        </w:rPr>
        <w:t>炳草岗大街道路交通整治微改造项目安排350万元，支出0</w:t>
      </w:r>
      <w:r w:rsidR="0082659E">
        <w:rPr>
          <w:rFonts w:ascii="仿宋_GB2312" w:eastAsia="仿宋_GB2312" w:hAnsi="仿宋" w:hint="eastAsia"/>
          <w:sz w:val="32"/>
          <w:szCs w:val="32"/>
        </w:rPr>
        <w:t>万元，结余资金财政已收回。</w:t>
      </w:r>
    </w:p>
    <w:p w:rsidR="002F3752" w:rsidRDefault="002F3752" w:rsidP="002F3752">
      <w:pPr>
        <w:ind w:firstLineChars="200" w:firstLine="640"/>
        <w:jc w:val="left"/>
        <w:rPr>
          <w:rFonts w:ascii="仿宋_GB2312" w:eastAsia="仿宋_GB2312" w:hAnsi="仿宋"/>
          <w:sz w:val="32"/>
          <w:szCs w:val="32"/>
        </w:rPr>
      </w:pPr>
      <w:r>
        <w:rPr>
          <w:rFonts w:ascii="仿宋_GB2312" w:eastAsia="仿宋_GB2312" w:hAnsi="仿宋" w:hint="eastAsia"/>
          <w:sz w:val="32"/>
          <w:szCs w:val="32"/>
        </w:rPr>
        <w:t>9、（上年结转）</w:t>
      </w:r>
      <w:r w:rsidRPr="00321CF4">
        <w:rPr>
          <w:rFonts w:ascii="仿宋_GB2312" w:eastAsia="仿宋_GB2312" w:hAnsi="仿宋" w:hint="eastAsia"/>
          <w:sz w:val="32"/>
          <w:szCs w:val="32"/>
        </w:rPr>
        <w:t>攀枝花大道东段交警三大队沿线边坡地质灾害治理工程</w:t>
      </w:r>
      <w:r>
        <w:rPr>
          <w:rFonts w:ascii="仿宋_GB2312" w:eastAsia="仿宋_GB2312" w:hAnsi="仿宋" w:hint="eastAsia"/>
          <w:sz w:val="32"/>
          <w:szCs w:val="32"/>
        </w:rPr>
        <w:t>安排547.74万元、支出241.16万元，结余资金财政已收回。</w:t>
      </w:r>
    </w:p>
    <w:p w:rsidR="002F3752" w:rsidRDefault="002F3752" w:rsidP="002F3752">
      <w:pPr>
        <w:ind w:firstLineChars="200" w:firstLine="640"/>
        <w:jc w:val="left"/>
        <w:rPr>
          <w:rFonts w:ascii="仿宋_GB2312" w:eastAsia="仿宋_GB2312" w:hAnsi="仿宋"/>
          <w:sz w:val="32"/>
          <w:szCs w:val="32"/>
        </w:rPr>
      </w:pPr>
      <w:r>
        <w:rPr>
          <w:rFonts w:ascii="仿宋_GB2312" w:eastAsia="仿宋_GB2312" w:hAnsi="仿宋" w:hint="eastAsia"/>
          <w:sz w:val="32"/>
          <w:szCs w:val="32"/>
        </w:rPr>
        <w:t>10、（上年结转）</w:t>
      </w:r>
      <w:r w:rsidRPr="00796ADE">
        <w:rPr>
          <w:rFonts w:ascii="仿宋_GB2312" w:eastAsia="仿宋_GB2312" w:hAnsi="仿宋" w:hint="eastAsia"/>
          <w:sz w:val="32"/>
          <w:szCs w:val="32"/>
        </w:rPr>
        <w:t>炳仁线道路设施病害治理工程</w:t>
      </w:r>
      <w:r>
        <w:rPr>
          <w:rFonts w:ascii="仿宋_GB2312" w:eastAsia="仿宋_GB2312" w:hAnsi="仿宋" w:hint="eastAsia"/>
          <w:sz w:val="32"/>
          <w:szCs w:val="32"/>
        </w:rPr>
        <w:t>安排2.58万元、支出2.58万元。</w:t>
      </w:r>
    </w:p>
    <w:p w:rsidR="002F3752" w:rsidRPr="002F3752" w:rsidRDefault="002F3752" w:rsidP="002F3752">
      <w:pPr>
        <w:ind w:firstLineChars="200" w:firstLine="640"/>
        <w:jc w:val="left"/>
        <w:rPr>
          <w:rFonts w:ascii="仿宋_GB2312" w:eastAsia="仿宋_GB2312" w:hAnsi="仿宋"/>
          <w:sz w:val="32"/>
          <w:szCs w:val="32"/>
        </w:rPr>
      </w:pPr>
      <w:r>
        <w:rPr>
          <w:rFonts w:ascii="仿宋_GB2312" w:eastAsia="仿宋_GB2312" w:hAnsi="仿宋" w:hint="eastAsia"/>
          <w:sz w:val="32"/>
          <w:szCs w:val="32"/>
        </w:rPr>
        <w:t>11、（上年结转）</w:t>
      </w:r>
      <w:r w:rsidRPr="00321CF4">
        <w:rPr>
          <w:rFonts w:ascii="仿宋_GB2312" w:eastAsia="仿宋_GB2312" w:hAnsi="仿宋" w:hint="eastAsia"/>
          <w:sz w:val="32"/>
          <w:szCs w:val="32"/>
        </w:rPr>
        <w:t>天津路连接攀枝花大道东段路口路面塌陷处置工作经费</w:t>
      </w:r>
      <w:r>
        <w:rPr>
          <w:rFonts w:ascii="仿宋_GB2312" w:eastAsia="仿宋_GB2312" w:hAnsi="仿宋" w:hint="eastAsia"/>
          <w:sz w:val="32"/>
          <w:szCs w:val="32"/>
        </w:rPr>
        <w:t>安排146.67万元、支出95.5万元，结余资金财政已收回。</w:t>
      </w:r>
    </w:p>
    <w:p w:rsidR="00DF6212" w:rsidRDefault="002F3752" w:rsidP="009D75DD">
      <w:pPr>
        <w:ind w:firstLineChars="200" w:firstLine="640"/>
        <w:jc w:val="left"/>
        <w:rPr>
          <w:rFonts w:ascii="仿宋_GB2312" w:eastAsia="仿宋_GB2312" w:hAnsi="仿宋"/>
          <w:sz w:val="32"/>
          <w:szCs w:val="32"/>
        </w:rPr>
      </w:pPr>
      <w:r>
        <w:rPr>
          <w:rFonts w:ascii="仿宋_GB2312" w:eastAsia="仿宋_GB2312" w:hAnsi="仿宋" w:hint="eastAsia"/>
          <w:sz w:val="32"/>
          <w:szCs w:val="32"/>
        </w:rPr>
        <w:t>12、（上年结转）</w:t>
      </w:r>
      <w:r w:rsidR="00DF6212" w:rsidRPr="00321CF4">
        <w:rPr>
          <w:rFonts w:ascii="仿宋_GB2312" w:eastAsia="仿宋_GB2312" w:hAnsi="仿宋" w:hint="eastAsia"/>
          <w:sz w:val="32"/>
          <w:szCs w:val="32"/>
        </w:rPr>
        <w:t>金沙江等桥梁亮化工程</w:t>
      </w:r>
      <w:r w:rsidR="00DF6212">
        <w:rPr>
          <w:rFonts w:ascii="仿宋_GB2312" w:eastAsia="仿宋_GB2312" w:hAnsi="仿宋" w:hint="eastAsia"/>
          <w:sz w:val="32"/>
          <w:szCs w:val="32"/>
        </w:rPr>
        <w:t>安排</w:t>
      </w:r>
      <w:r w:rsidR="00552F86">
        <w:rPr>
          <w:rFonts w:ascii="仿宋_GB2312" w:eastAsia="仿宋_GB2312" w:hAnsi="仿宋" w:hint="eastAsia"/>
          <w:sz w:val="32"/>
          <w:szCs w:val="32"/>
        </w:rPr>
        <w:t>360.41</w:t>
      </w:r>
      <w:r w:rsidR="00DF6212">
        <w:rPr>
          <w:rFonts w:ascii="仿宋_GB2312" w:eastAsia="仿宋_GB2312" w:hAnsi="仿宋" w:hint="eastAsia"/>
          <w:sz w:val="32"/>
          <w:szCs w:val="32"/>
        </w:rPr>
        <w:t>万元、支出247.05万元，结转113.36万元。</w:t>
      </w:r>
    </w:p>
    <w:p w:rsidR="003367BE" w:rsidRPr="00DF6212" w:rsidRDefault="002F3752" w:rsidP="009D75DD">
      <w:pPr>
        <w:ind w:firstLineChars="200" w:firstLine="640"/>
        <w:jc w:val="left"/>
        <w:rPr>
          <w:rFonts w:ascii="仿宋_GB2312" w:eastAsia="仿宋_GB2312" w:hAnsi="仿宋"/>
          <w:sz w:val="32"/>
          <w:szCs w:val="32"/>
        </w:rPr>
      </w:pPr>
      <w:r>
        <w:rPr>
          <w:rFonts w:ascii="仿宋_GB2312" w:eastAsia="仿宋_GB2312" w:hint="eastAsia"/>
          <w:sz w:val="32"/>
          <w:szCs w:val="32"/>
        </w:rPr>
        <w:t>13、</w:t>
      </w:r>
      <w:r>
        <w:rPr>
          <w:rFonts w:ascii="仿宋_GB2312" w:eastAsia="仿宋_GB2312" w:hAnsi="仿宋" w:hint="eastAsia"/>
          <w:sz w:val="32"/>
          <w:szCs w:val="32"/>
        </w:rPr>
        <w:t>（上年结转）</w:t>
      </w:r>
      <w:r w:rsidR="003367BE" w:rsidRPr="001D46DD">
        <w:rPr>
          <w:rFonts w:ascii="仿宋_GB2312" w:eastAsia="仿宋_GB2312" w:hint="eastAsia"/>
          <w:sz w:val="32"/>
          <w:szCs w:val="32"/>
        </w:rPr>
        <w:t>攀枝花城区桥梁一期加固</w:t>
      </w:r>
      <w:r w:rsidR="003367BE">
        <w:rPr>
          <w:rFonts w:ascii="仿宋_GB2312" w:eastAsia="仿宋_GB2312" w:hint="eastAsia"/>
          <w:sz w:val="32"/>
          <w:szCs w:val="32"/>
        </w:rPr>
        <w:t>结转0.24万元，</w:t>
      </w:r>
      <w:r w:rsidR="003367BE">
        <w:rPr>
          <w:rFonts w:ascii="仿宋_GB2312" w:eastAsia="仿宋_GB2312" w:hAnsi="仿宋" w:hint="eastAsia"/>
          <w:sz w:val="32"/>
          <w:szCs w:val="32"/>
        </w:rPr>
        <w:t>支出0万元。</w:t>
      </w:r>
      <w:r>
        <w:rPr>
          <w:rFonts w:ascii="仿宋_GB2312" w:eastAsia="仿宋_GB2312" w:hAnsi="仿宋" w:hint="eastAsia"/>
          <w:sz w:val="32"/>
          <w:szCs w:val="32"/>
        </w:rPr>
        <w:t>该项目审计结算未完成。</w:t>
      </w:r>
    </w:p>
    <w:p w:rsidR="008F4E41" w:rsidRPr="008F4E41" w:rsidRDefault="008F4E41" w:rsidP="00210F36">
      <w:pPr>
        <w:pStyle w:val="a3"/>
        <w:spacing w:line="600" w:lineRule="exact"/>
        <w:ind w:firstLineChars="200" w:firstLine="643"/>
        <w:jc w:val="left"/>
        <w:rPr>
          <w:rFonts w:ascii="仿宋" w:eastAsia="仿宋" w:hAnsi="仿宋"/>
          <w:b/>
          <w:sz w:val="32"/>
          <w:szCs w:val="32"/>
        </w:rPr>
      </w:pPr>
      <w:r>
        <w:rPr>
          <w:rFonts w:ascii="仿宋_GB2312" w:eastAsia="仿宋_GB2312" w:hint="eastAsia"/>
          <w:b/>
          <w:sz w:val="32"/>
          <w:szCs w:val="32"/>
        </w:rPr>
        <w:t>（四）</w:t>
      </w:r>
      <w:r w:rsidRPr="008F4E41">
        <w:rPr>
          <w:rFonts w:ascii="仿宋_GB2312" w:eastAsia="仿宋_GB2312" w:hint="eastAsia"/>
          <w:b/>
          <w:sz w:val="32"/>
          <w:szCs w:val="32"/>
        </w:rPr>
        <w:t>其他资金收支</w:t>
      </w:r>
      <w:r>
        <w:rPr>
          <w:rFonts w:ascii="仿宋_GB2312" w:eastAsia="仿宋_GB2312" w:hint="eastAsia"/>
          <w:b/>
          <w:sz w:val="32"/>
          <w:szCs w:val="32"/>
        </w:rPr>
        <w:t>及结转资金使用情况</w:t>
      </w:r>
    </w:p>
    <w:p w:rsidR="00E64419" w:rsidRDefault="009E286B" w:rsidP="009E286B">
      <w:pPr>
        <w:ind w:firstLineChars="250" w:firstLine="800"/>
        <w:rPr>
          <w:rFonts w:ascii="仿宋_GB2312" w:eastAsia="仿宋_GB2312"/>
          <w:sz w:val="32"/>
          <w:szCs w:val="32"/>
        </w:rPr>
      </w:pPr>
      <w:r>
        <w:rPr>
          <w:rFonts w:ascii="仿宋_GB2312" w:eastAsia="仿宋_GB2312" w:hint="eastAsia"/>
          <w:sz w:val="32"/>
          <w:szCs w:val="32"/>
        </w:rPr>
        <w:t>1、其他资金收支情况：202</w:t>
      </w:r>
      <w:r w:rsidR="00E64419">
        <w:rPr>
          <w:rFonts w:ascii="仿宋_GB2312" w:eastAsia="仿宋_GB2312" w:hint="eastAsia"/>
          <w:sz w:val="32"/>
          <w:szCs w:val="32"/>
        </w:rPr>
        <w:t>1</w:t>
      </w:r>
      <w:r w:rsidRPr="00565FCD">
        <w:rPr>
          <w:rFonts w:ascii="仿宋_GB2312" w:eastAsia="仿宋_GB2312" w:hint="eastAsia"/>
          <w:sz w:val="32"/>
          <w:szCs w:val="32"/>
        </w:rPr>
        <w:t>年本单位其他资金收入</w:t>
      </w:r>
      <w:r w:rsidR="00E64419">
        <w:rPr>
          <w:rFonts w:ascii="仿宋_GB2312" w:eastAsia="仿宋_GB2312" w:hint="eastAsia"/>
          <w:sz w:val="32"/>
          <w:szCs w:val="32"/>
        </w:rPr>
        <w:t>0</w:t>
      </w:r>
      <w:r>
        <w:rPr>
          <w:rFonts w:ascii="仿宋_GB2312" w:eastAsia="仿宋_GB2312" w:hint="eastAsia"/>
          <w:sz w:val="32"/>
          <w:szCs w:val="32"/>
        </w:rPr>
        <w:t>万元。</w:t>
      </w:r>
    </w:p>
    <w:p w:rsidR="009E286B" w:rsidRPr="008F4E41" w:rsidRDefault="009E286B" w:rsidP="008F4E41">
      <w:pPr>
        <w:ind w:firstLineChars="250" w:firstLine="803"/>
        <w:rPr>
          <w:rFonts w:ascii="仿宋" w:eastAsia="仿宋" w:hAnsi="仿宋"/>
          <w:b/>
          <w:sz w:val="32"/>
          <w:szCs w:val="32"/>
        </w:rPr>
      </w:pPr>
      <w:r w:rsidRPr="008F4E41">
        <w:rPr>
          <w:rFonts w:ascii="仿宋" w:eastAsia="仿宋" w:hAnsi="仿宋" w:hint="eastAsia"/>
          <w:b/>
          <w:sz w:val="32"/>
          <w:szCs w:val="32"/>
        </w:rPr>
        <w:t>2、</w:t>
      </w:r>
      <w:r w:rsidR="008F4E41">
        <w:rPr>
          <w:rFonts w:ascii="仿宋_GB2312" w:eastAsia="仿宋_GB2312" w:hint="eastAsia"/>
          <w:sz w:val="32"/>
          <w:szCs w:val="32"/>
        </w:rPr>
        <w:t>结转结余使用情况</w:t>
      </w:r>
      <w:r w:rsidRPr="008F4E41">
        <w:rPr>
          <w:rFonts w:ascii="仿宋" w:eastAsia="仿宋" w:hAnsi="仿宋" w:hint="eastAsia"/>
          <w:b/>
          <w:sz w:val="32"/>
          <w:szCs w:val="32"/>
        </w:rPr>
        <w:t>：</w:t>
      </w:r>
    </w:p>
    <w:p w:rsidR="009E286B" w:rsidRDefault="00E64419" w:rsidP="009E286B">
      <w:pPr>
        <w:ind w:firstLineChars="250" w:firstLine="800"/>
        <w:rPr>
          <w:rFonts w:ascii="仿宋_GB2312" w:eastAsia="仿宋_GB2312"/>
          <w:sz w:val="32"/>
          <w:szCs w:val="32"/>
        </w:rPr>
      </w:pPr>
      <w:r>
        <w:rPr>
          <w:rFonts w:ascii="仿宋_GB2312" w:eastAsia="仿宋_GB2312" w:hint="eastAsia"/>
          <w:sz w:val="32"/>
          <w:szCs w:val="32"/>
        </w:rPr>
        <w:t>2021</w:t>
      </w:r>
      <w:r w:rsidR="009E286B">
        <w:rPr>
          <w:rFonts w:ascii="仿宋_GB2312" w:eastAsia="仿宋_GB2312" w:hint="eastAsia"/>
          <w:sz w:val="32"/>
          <w:szCs w:val="32"/>
        </w:rPr>
        <w:t>年年初结转结余资金</w:t>
      </w:r>
      <w:r>
        <w:rPr>
          <w:rFonts w:ascii="仿宋_GB2312" w:eastAsia="仿宋_GB2312" w:hint="eastAsia"/>
          <w:sz w:val="32"/>
          <w:szCs w:val="32"/>
        </w:rPr>
        <w:t>1057.</w:t>
      </w:r>
      <w:r w:rsidR="002168E4">
        <w:rPr>
          <w:rFonts w:ascii="仿宋_GB2312" w:eastAsia="仿宋_GB2312" w:hint="eastAsia"/>
          <w:sz w:val="32"/>
          <w:szCs w:val="32"/>
        </w:rPr>
        <w:t>64</w:t>
      </w:r>
      <w:r w:rsidR="009E286B">
        <w:rPr>
          <w:rFonts w:ascii="仿宋_GB2312" w:eastAsia="仿宋_GB2312" w:hint="eastAsia"/>
          <w:sz w:val="32"/>
          <w:szCs w:val="32"/>
        </w:rPr>
        <w:t>万元，全部为项目资金结转，其中财政拨款结转</w:t>
      </w:r>
      <w:r>
        <w:rPr>
          <w:rFonts w:ascii="仿宋_GB2312" w:eastAsia="仿宋_GB2312" w:hint="eastAsia"/>
          <w:sz w:val="32"/>
          <w:szCs w:val="32"/>
        </w:rPr>
        <w:t>696.</w:t>
      </w:r>
      <w:r w:rsidR="002168E4">
        <w:rPr>
          <w:rFonts w:ascii="仿宋_GB2312" w:eastAsia="仿宋_GB2312" w:hint="eastAsia"/>
          <w:sz w:val="32"/>
          <w:szCs w:val="32"/>
        </w:rPr>
        <w:t>99</w:t>
      </w:r>
      <w:r w:rsidR="009E286B">
        <w:rPr>
          <w:rFonts w:ascii="仿宋_GB2312" w:eastAsia="仿宋_GB2312" w:hint="eastAsia"/>
          <w:sz w:val="32"/>
          <w:szCs w:val="32"/>
        </w:rPr>
        <w:t>万元、其他收入结转</w:t>
      </w:r>
      <w:r>
        <w:rPr>
          <w:rFonts w:ascii="仿宋_GB2312" w:eastAsia="仿宋_GB2312" w:hint="eastAsia"/>
          <w:sz w:val="32"/>
          <w:szCs w:val="32"/>
        </w:rPr>
        <w:t>360.65</w:t>
      </w:r>
      <w:r w:rsidR="009E286B">
        <w:rPr>
          <w:rFonts w:ascii="仿宋_GB2312" w:eastAsia="仿宋_GB2312" w:hint="eastAsia"/>
          <w:sz w:val="32"/>
          <w:szCs w:val="32"/>
        </w:rPr>
        <w:t>万元。</w:t>
      </w:r>
      <w:r w:rsidR="00A17FD4">
        <w:rPr>
          <w:rFonts w:ascii="仿宋_GB2312" w:eastAsia="仿宋_GB2312" w:hint="eastAsia"/>
          <w:sz w:val="32"/>
          <w:szCs w:val="32"/>
        </w:rPr>
        <w:t>2021年结转资金实际支出586.29万元.</w:t>
      </w:r>
    </w:p>
    <w:p w:rsidR="00A17FD4" w:rsidRDefault="00E64419" w:rsidP="009E286B">
      <w:pPr>
        <w:ind w:firstLineChars="250" w:firstLine="800"/>
        <w:rPr>
          <w:rFonts w:ascii="仿宋_GB2312" w:eastAsia="仿宋_GB2312"/>
          <w:sz w:val="32"/>
          <w:szCs w:val="32"/>
        </w:rPr>
      </w:pPr>
      <w:r>
        <w:rPr>
          <w:rFonts w:ascii="仿宋_GB2312" w:eastAsia="仿宋_GB2312" w:hint="eastAsia"/>
          <w:sz w:val="32"/>
          <w:szCs w:val="32"/>
        </w:rPr>
        <w:t>财政拨款结转</w:t>
      </w:r>
      <w:r w:rsidR="00A17FD4">
        <w:rPr>
          <w:rFonts w:ascii="仿宋_GB2312" w:eastAsia="仿宋_GB2312" w:hint="eastAsia"/>
          <w:sz w:val="32"/>
          <w:szCs w:val="32"/>
        </w:rPr>
        <w:t>使用情况</w:t>
      </w:r>
      <w:r w:rsidR="009E286B">
        <w:rPr>
          <w:rFonts w:ascii="仿宋_GB2312" w:eastAsia="仿宋_GB2312" w:hint="eastAsia"/>
          <w:sz w:val="32"/>
          <w:szCs w:val="32"/>
        </w:rPr>
        <w:t>：</w:t>
      </w:r>
    </w:p>
    <w:p w:rsidR="00A17FD4" w:rsidRPr="00565FCD" w:rsidRDefault="00A17FD4" w:rsidP="00A17FD4">
      <w:pPr>
        <w:ind w:firstLineChars="200" w:firstLine="640"/>
        <w:jc w:val="left"/>
        <w:rPr>
          <w:rFonts w:ascii="仿宋_GB2312" w:eastAsia="仿宋_GB2312" w:hAnsi="仿宋"/>
          <w:sz w:val="32"/>
          <w:szCs w:val="32"/>
        </w:rPr>
      </w:pPr>
      <w:r w:rsidRPr="00321CF4">
        <w:rPr>
          <w:rFonts w:ascii="仿宋_GB2312" w:eastAsia="仿宋_GB2312" w:hAnsi="仿宋" w:hint="eastAsia"/>
          <w:sz w:val="32"/>
          <w:szCs w:val="32"/>
        </w:rPr>
        <w:lastRenderedPageBreak/>
        <w:t>攀枝花大道东段交警三大队沿线边坡地质灾害治理工程</w:t>
      </w:r>
      <w:r>
        <w:rPr>
          <w:rFonts w:ascii="仿宋_GB2312" w:eastAsia="仿宋_GB2312" w:hAnsi="仿宋" w:hint="eastAsia"/>
          <w:sz w:val="32"/>
          <w:szCs w:val="32"/>
        </w:rPr>
        <w:t>结转547.74万元、支出241.16</w:t>
      </w:r>
      <w:r w:rsidR="0082659E">
        <w:rPr>
          <w:rFonts w:ascii="仿宋_GB2312" w:eastAsia="仿宋_GB2312" w:hAnsi="仿宋" w:hint="eastAsia"/>
          <w:sz w:val="32"/>
          <w:szCs w:val="32"/>
        </w:rPr>
        <w:t>万元，结余资金财政收回。</w:t>
      </w:r>
    </w:p>
    <w:p w:rsidR="00A17FD4" w:rsidRDefault="00A17FD4" w:rsidP="00A17FD4">
      <w:pPr>
        <w:ind w:firstLineChars="200" w:firstLine="640"/>
        <w:jc w:val="left"/>
        <w:rPr>
          <w:rFonts w:ascii="仿宋_GB2312" w:eastAsia="仿宋_GB2312" w:hAnsi="仿宋"/>
          <w:sz w:val="32"/>
          <w:szCs w:val="32"/>
        </w:rPr>
      </w:pPr>
      <w:r w:rsidRPr="00796ADE">
        <w:rPr>
          <w:rFonts w:ascii="仿宋_GB2312" w:eastAsia="仿宋_GB2312" w:hAnsi="仿宋" w:hint="eastAsia"/>
          <w:sz w:val="32"/>
          <w:szCs w:val="32"/>
        </w:rPr>
        <w:t>炳仁线道路设施病害治理工程</w:t>
      </w:r>
      <w:r>
        <w:rPr>
          <w:rFonts w:ascii="仿宋_GB2312" w:eastAsia="仿宋_GB2312" w:hAnsi="仿宋" w:hint="eastAsia"/>
          <w:sz w:val="32"/>
          <w:szCs w:val="32"/>
        </w:rPr>
        <w:t>结转2.58万元、支出2.58万元。</w:t>
      </w:r>
    </w:p>
    <w:p w:rsidR="00E64419" w:rsidRDefault="00E64419" w:rsidP="009E286B">
      <w:pPr>
        <w:ind w:firstLineChars="250" w:firstLine="800"/>
        <w:rPr>
          <w:rFonts w:ascii="仿宋_GB2312" w:eastAsia="仿宋_GB2312" w:hAnsi="仿宋"/>
          <w:sz w:val="32"/>
          <w:szCs w:val="32"/>
        </w:rPr>
      </w:pPr>
      <w:r w:rsidRPr="00321CF4">
        <w:rPr>
          <w:rFonts w:ascii="仿宋_GB2312" w:eastAsia="仿宋_GB2312" w:hAnsi="仿宋" w:hint="eastAsia"/>
          <w:sz w:val="32"/>
          <w:szCs w:val="32"/>
        </w:rPr>
        <w:t>天津路连接攀枝花大道东段路口路面塌陷处置工作经费</w:t>
      </w:r>
      <w:r w:rsidR="00A17FD4">
        <w:rPr>
          <w:rFonts w:ascii="仿宋_GB2312" w:eastAsia="仿宋_GB2312" w:hAnsi="仿宋" w:hint="eastAsia"/>
          <w:sz w:val="32"/>
          <w:szCs w:val="32"/>
        </w:rPr>
        <w:t>结转</w:t>
      </w:r>
      <w:r>
        <w:rPr>
          <w:rFonts w:ascii="仿宋_GB2312" w:eastAsia="仿宋_GB2312" w:hAnsi="仿宋" w:hint="eastAsia"/>
          <w:sz w:val="32"/>
          <w:szCs w:val="32"/>
        </w:rPr>
        <w:t>146.67万元、</w:t>
      </w:r>
      <w:r w:rsidR="00A17FD4">
        <w:rPr>
          <w:rFonts w:ascii="仿宋_GB2312" w:eastAsia="仿宋_GB2312" w:hAnsi="仿宋" w:hint="eastAsia"/>
          <w:sz w:val="32"/>
          <w:szCs w:val="32"/>
        </w:rPr>
        <w:t>支出95.5万元</w:t>
      </w:r>
      <w:r w:rsidR="0082659E">
        <w:rPr>
          <w:rFonts w:ascii="仿宋_GB2312" w:eastAsia="仿宋_GB2312" w:hAnsi="仿宋" w:hint="eastAsia"/>
          <w:sz w:val="32"/>
          <w:szCs w:val="32"/>
        </w:rPr>
        <w:t>，结余资金财政收回。</w:t>
      </w:r>
    </w:p>
    <w:p w:rsidR="00A17FD4" w:rsidRDefault="00E64419" w:rsidP="009E286B">
      <w:pPr>
        <w:ind w:firstLineChars="250" w:firstLine="800"/>
        <w:rPr>
          <w:rFonts w:ascii="仿宋_GB2312" w:eastAsia="仿宋_GB2312"/>
          <w:sz w:val="32"/>
          <w:szCs w:val="32"/>
        </w:rPr>
      </w:pPr>
      <w:r>
        <w:rPr>
          <w:rFonts w:ascii="仿宋_GB2312" w:eastAsia="仿宋_GB2312" w:hint="eastAsia"/>
          <w:sz w:val="32"/>
          <w:szCs w:val="32"/>
        </w:rPr>
        <w:t>其他收入结转</w:t>
      </w:r>
      <w:r w:rsidR="00A17FD4">
        <w:rPr>
          <w:rFonts w:ascii="仿宋_GB2312" w:eastAsia="仿宋_GB2312" w:hint="eastAsia"/>
          <w:sz w:val="32"/>
          <w:szCs w:val="32"/>
        </w:rPr>
        <w:t>使用情况</w:t>
      </w:r>
      <w:r>
        <w:rPr>
          <w:rFonts w:ascii="仿宋_GB2312" w:eastAsia="仿宋_GB2312" w:hint="eastAsia"/>
          <w:sz w:val="32"/>
          <w:szCs w:val="32"/>
        </w:rPr>
        <w:t>：</w:t>
      </w:r>
    </w:p>
    <w:p w:rsidR="00A17FD4" w:rsidRDefault="00E64419" w:rsidP="009E286B">
      <w:pPr>
        <w:ind w:firstLineChars="250" w:firstLine="800"/>
        <w:rPr>
          <w:rFonts w:ascii="仿宋_GB2312" w:eastAsia="仿宋_GB2312" w:hAnsi="仿宋"/>
          <w:sz w:val="32"/>
          <w:szCs w:val="32"/>
        </w:rPr>
      </w:pPr>
      <w:r w:rsidRPr="00321CF4">
        <w:rPr>
          <w:rFonts w:ascii="仿宋_GB2312" w:eastAsia="仿宋_GB2312" w:hAnsi="仿宋" w:hint="eastAsia"/>
          <w:sz w:val="32"/>
          <w:szCs w:val="32"/>
        </w:rPr>
        <w:t>金沙江等桥梁亮化工程</w:t>
      </w:r>
      <w:r>
        <w:rPr>
          <w:rFonts w:ascii="仿宋_GB2312" w:eastAsia="仿宋_GB2312" w:hAnsi="仿宋" w:hint="eastAsia"/>
          <w:sz w:val="32"/>
          <w:szCs w:val="32"/>
        </w:rPr>
        <w:t>结转</w:t>
      </w:r>
      <w:r w:rsidR="004865A1">
        <w:rPr>
          <w:rFonts w:ascii="仿宋_GB2312" w:eastAsia="仿宋_GB2312" w:hAnsi="仿宋" w:hint="eastAsia"/>
          <w:sz w:val="32"/>
          <w:szCs w:val="32"/>
        </w:rPr>
        <w:t>360.41</w:t>
      </w:r>
      <w:r>
        <w:rPr>
          <w:rFonts w:ascii="仿宋_GB2312" w:eastAsia="仿宋_GB2312" w:hAnsi="仿宋" w:hint="eastAsia"/>
          <w:sz w:val="32"/>
          <w:szCs w:val="32"/>
        </w:rPr>
        <w:t>万元、</w:t>
      </w:r>
      <w:r w:rsidR="00A17FD4">
        <w:rPr>
          <w:rFonts w:ascii="仿宋_GB2312" w:eastAsia="仿宋_GB2312" w:hAnsi="仿宋" w:hint="eastAsia"/>
          <w:sz w:val="32"/>
          <w:szCs w:val="32"/>
        </w:rPr>
        <w:t>支出247.05万元</w:t>
      </w:r>
      <w:r w:rsidR="0082659E">
        <w:rPr>
          <w:rFonts w:ascii="仿宋_GB2312" w:eastAsia="仿宋_GB2312" w:hAnsi="仿宋" w:hint="eastAsia"/>
          <w:sz w:val="32"/>
          <w:szCs w:val="32"/>
        </w:rPr>
        <w:t>,结转113.37万元。</w:t>
      </w:r>
    </w:p>
    <w:p w:rsidR="009E286B" w:rsidRPr="001D46DD" w:rsidRDefault="009E286B" w:rsidP="00A17FD4">
      <w:pPr>
        <w:ind w:firstLineChars="250" w:firstLine="800"/>
        <w:rPr>
          <w:rFonts w:ascii="仿宋_GB2312" w:eastAsia="仿宋_GB2312"/>
          <w:sz w:val="32"/>
          <w:szCs w:val="32"/>
        </w:rPr>
      </w:pPr>
      <w:r w:rsidRPr="001D46DD">
        <w:rPr>
          <w:rFonts w:ascii="仿宋_GB2312" w:eastAsia="仿宋_GB2312" w:hint="eastAsia"/>
          <w:sz w:val="32"/>
          <w:szCs w:val="32"/>
        </w:rPr>
        <w:t>攀枝花城区桥梁一期加固</w:t>
      </w:r>
      <w:r>
        <w:rPr>
          <w:rFonts w:ascii="仿宋_GB2312" w:eastAsia="仿宋_GB2312" w:hint="eastAsia"/>
          <w:sz w:val="32"/>
          <w:szCs w:val="32"/>
        </w:rPr>
        <w:t>结转0.24万元</w:t>
      </w:r>
      <w:r w:rsidR="00A17FD4">
        <w:rPr>
          <w:rFonts w:ascii="仿宋_GB2312" w:eastAsia="仿宋_GB2312" w:hint="eastAsia"/>
          <w:sz w:val="32"/>
          <w:szCs w:val="32"/>
        </w:rPr>
        <w:t>，</w:t>
      </w:r>
      <w:r w:rsidR="00A17FD4">
        <w:rPr>
          <w:rFonts w:ascii="仿宋_GB2312" w:eastAsia="仿宋_GB2312" w:hAnsi="仿宋" w:hint="eastAsia"/>
          <w:sz w:val="32"/>
          <w:szCs w:val="32"/>
        </w:rPr>
        <w:t>支出0万元</w:t>
      </w:r>
      <w:r w:rsidR="00A17FD4" w:rsidRPr="001D46DD">
        <w:rPr>
          <w:rFonts w:ascii="仿宋_GB2312" w:eastAsia="仿宋_GB2312"/>
          <w:sz w:val="32"/>
          <w:szCs w:val="32"/>
        </w:rPr>
        <w:t xml:space="preserve"> </w:t>
      </w:r>
      <w:r w:rsidR="0082659E">
        <w:rPr>
          <w:rFonts w:ascii="仿宋_GB2312" w:eastAsia="仿宋_GB2312" w:hint="eastAsia"/>
          <w:sz w:val="32"/>
          <w:szCs w:val="32"/>
        </w:rPr>
        <w:t>，结转0.24万元。</w:t>
      </w:r>
    </w:p>
    <w:p w:rsidR="009E286B" w:rsidRPr="00355912" w:rsidRDefault="009E286B" w:rsidP="00210F36">
      <w:pPr>
        <w:pStyle w:val="a3"/>
        <w:spacing w:line="600" w:lineRule="exact"/>
        <w:ind w:firstLineChars="200" w:firstLine="643"/>
        <w:jc w:val="left"/>
        <w:rPr>
          <w:rFonts w:ascii="仿宋_GB2312" w:eastAsia="仿宋_GB2312" w:hAnsi="Times New Roman"/>
          <w:b/>
          <w:sz w:val="32"/>
          <w:szCs w:val="32"/>
        </w:rPr>
      </w:pPr>
      <w:r w:rsidRPr="00355912">
        <w:rPr>
          <w:rFonts w:ascii="仿宋_GB2312" w:eastAsia="仿宋_GB2312" w:hAnsi="Times New Roman" w:hint="eastAsia"/>
          <w:b/>
          <w:sz w:val="32"/>
          <w:szCs w:val="32"/>
        </w:rPr>
        <w:t>三、绩效目标完成情况分析</w:t>
      </w:r>
    </w:p>
    <w:p w:rsidR="009E286B" w:rsidRPr="00355912" w:rsidRDefault="009E286B" w:rsidP="00210F36">
      <w:pPr>
        <w:pStyle w:val="a3"/>
        <w:spacing w:line="600" w:lineRule="exact"/>
        <w:ind w:firstLineChars="200" w:firstLine="643"/>
        <w:jc w:val="left"/>
        <w:rPr>
          <w:rFonts w:ascii="仿宋_GB2312" w:eastAsia="仿宋_GB2312" w:hAnsi="Times New Roman"/>
          <w:b/>
          <w:sz w:val="32"/>
          <w:szCs w:val="32"/>
        </w:rPr>
      </w:pPr>
      <w:r w:rsidRPr="00355912">
        <w:rPr>
          <w:rFonts w:ascii="仿宋_GB2312" w:eastAsia="仿宋_GB2312" w:hAnsi="Times New Roman" w:hint="eastAsia"/>
          <w:b/>
          <w:sz w:val="32"/>
          <w:szCs w:val="32"/>
        </w:rPr>
        <w:t>（一）市级财政资金绩效目标完成情况</w:t>
      </w:r>
    </w:p>
    <w:p w:rsidR="009E286B" w:rsidRPr="001D46DD" w:rsidRDefault="009E286B" w:rsidP="009E286B">
      <w:pPr>
        <w:pStyle w:val="a3"/>
        <w:spacing w:line="600" w:lineRule="exact"/>
        <w:ind w:firstLineChars="200" w:firstLine="640"/>
        <w:jc w:val="left"/>
        <w:rPr>
          <w:rFonts w:ascii="仿宋_GB2312" w:eastAsia="仿宋_GB2312" w:hAnsi="Times New Roman"/>
          <w:sz w:val="32"/>
          <w:szCs w:val="32"/>
        </w:rPr>
      </w:pPr>
      <w:r w:rsidRPr="001D46DD">
        <w:rPr>
          <w:rFonts w:ascii="仿宋_GB2312" w:eastAsia="仿宋_GB2312" w:hAnsi="Times New Roman" w:hint="eastAsia"/>
          <w:sz w:val="32"/>
          <w:szCs w:val="32"/>
        </w:rPr>
        <w:t>1.年初部门预算绩效目标完成情况</w:t>
      </w:r>
    </w:p>
    <w:p w:rsidR="009E286B" w:rsidRDefault="009E286B" w:rsidP="009E286B">
      <w:pPr>
        <w:spacing w:line="560" w:lineRule="exact"/>
        <w:ind w:firstLineChars="200" w:firstLine="640"/>
        <w:rPr>
          <w:rFonts w:ascii="仿宋_GB2312" w:eastAsia="仿宋_GB2312" w:hAnsi="Times New Roman"/>
          <w:sz w:val="32"/>
          <w:szCs w:val="32"/>
        </w:rPr>
      </w:pPr>
      <w:r w:rsidRPr="001D46DD">
        <w:rPr>
          <w:rFonts w:ascii="仿宋_GB2312" w:eastAsia="仿宋_GB2312" w:hAnsi="Times New Roman" w:hint="eastAsia"/>
          <w:sz w:val="32"/>
          <w:szCs w:val="32"/>
        </w:rPr>
        <w:t>（1）产出指标完成情况分析。</w:t>
      </w:r>
    </w:p>
    <w:p w:rsidR="002C5D55" w:rsidRDefault="002C5D55" w:rsidP="002C5D55">
      <w:pPr>
        <w:spacing w:line="560" w:lineRule="exact"/>
        <w:ind w:firstLineChars="200" w:firstLine="640"/>
        <w:rPr>
          <w:rFonts w:ascii="仿宋_GB2312" w:eastAsia="仿宋_GB2312" w:hAnsi="仿宋"/>
          <w:sz w:val="32"/>
          <w:szCs w:val="32"/>
        </w:rPr>
      </w:pPr>
      <w:r>
        <w:rPr>
          <w:rFonts w:ascii="仿宋_GB2312" w:eastAsia="仿宋_GB2312" w:hAnsi="Times New Roman" w:hint="eastAsia"/>
          <w:sz w:val="32"/>
          <w:szCs w:val="32"/>
        </w:rPr>
        <w:t>年初数量指标数量指标完成情况：</w:t>
      </w:r>
    </w:p>
    <w:p w:rsidR="009E286B" w:rsidRPr="002C5D55" w:rsidRDefault="002C5D55" w:rsidP="002C5D55">
      <w:pPr>
        <w:spacing w:line="560" w:lineRule="exact"/>
        <w:ind w:firstLineChars="200" w:firstLine="640"/>
        <w:rPr>
          <w:rFonts w:ascii="仿宋_GB2312" w:eastAsia="仿宋_GB2312" w:hAnsi="仿宋"/>
          <w:sz w:val="32"/>
          <w:szCs w:val="32"/>
        </w:rPr>
      </w:pPr>
      <w:r>
        <w:rPr>
          <w:rFonts w:ascii="仿宋_GB2312" w:eastAsia="仿宋_GB2312" w:hAnsi="Times New Roman" w:hint="eastAsia"/>
          <w:sz w:val="32"/>
          <w:szCs w:val="32"/>
        </w:rPr>
        <w:t>年初</w:t>
      </w:r>
      <w:r w:rsidR="009E286B" w:rsidRPr="002F229D">
        <w:rPr>
          <w:rFonts w:ascii="仿宋_GB2312" w:eastAsia="仿宋_GB2312" w:hAnsi="Times New Roman" w:hint="eastAsia"/>
          <w:sz w:val="32"/>
          <w:szCs w:val="32"/>
        </w:rPr>
        <w:t>指标1</w:t>
      </w:r>
      <w:r w:rsidR="009E286B">
        <w:rPr>
          <w:rFonts w:ascii="仿宋_GB2312" w:eastAsia="仿宋_GB2312" w:hAnsi="仿宋" w:hint="eastAsia"/>
          <w:sz w:val="32"/>
          <w:szCs w:val="32"/>
        </w:rPr>
        <w:t>基本支出：</w:t>
      </w:r>
      <w:r w:rsidR="009E286B" w:rsidRPr="002F229D">
        <w:rPr>
          <w:rFonts w:ascii="仿宋_GB2312" w:eastAsia="仿宋_GB2312" w:hAnsi="仿宋" w:hint="eastAsia"/>
          <w:sz w:val="32"/>
          <w:szCs w:val="32"/>
        </w:rPr>
        <w:t>保障本单位工作任务正常运转</w:t>
      </w:r>
      <w:r w:rsidR="009E286B">
        <w:rPr>
          <w:rFonts w:ascii="仿宋_GB2312" w:eastAsia="仿宋_GB2312" w:hAnsi="仿宋" w:hint="eastAsia"/>
          <w:sz w:val="32"/>
          <w:szCs w:val="32"/>
        </w:rPr>
        <w:t>,</w:t>
      </w:r>
      <w:r w:rsidR="009E286B" w:rsidRPr="00505C87">
        <w:rPr>
          <w:rFonts w:hint="eastAsia"/>
        </w:rPr>
        <w:t xml:space="preserve"> </w:t>
      </w:r>
      <w:r w:rsidR="002168E4" w:rsidRPr="002168E4">
        <w:rPr>
          <w:rFonts w:ascii="仿宋_GB2312" w:eastAsia="仿宋_GB2312" w:hAnsi="仿宋" w:hint="eastAsia"/>
          <w:sz w:val="32"/>
          <w:szCs w:val="32"/>
        </w:rPr>
        <w:t>146名在职职工工资福利、日常公用等支出，184名离退休职工目标绩效奖和34名遗属生活补助等支出。</w:t>
      </w:r>
      <w:r>
        <w:rPr>
          <w:rFonts w:ascii="仿宋_GB2312" w:eastAsia="仿宋_GB2312" w:hAnsi="仿宋" w:hint="eastAsia"/>
          <w:sz w:val="32"/>
          <w:szCs w:val="32"/>
        </w:rPr>
        <w:t>实际完成100%。</w:t>
      </w:r>
      <w:r w:rsidR="005B1937">
        <w:rPr>
          <w:rFonts w:ascii="仿宋_GB2312" w:eastAsia="仿宋_GB2312" w:hAnsi="仿宋" w:hint="eastAsia"/>
          <w:sz w:val="32"/>
          <w:szCs w:val="32"/>
        </w:rPr>
        <w:t>年初</w:t>
      </w:r>
      <w:r w:rsidR="009E286B" w:rsidRPr="002F229D">
        <w:rPr>
          <w:rFonts w:ascii="仿宋_GB2312" w:eastAsia="仿宋_GB2312" w:hAnsi="仿宋" w:hint="eastAsia"/>
          <w:sz w:val="32"/>
          <w:szCs w:val="32"/>
        </w:rPr>
        <w:t>指标2</w:t>
      </w:r>
      <w:r w:rsidR="009E286B">
        <w:rPr>
          <w:rFonts w:ascii="仿宋_GB2312" w:eastAsia="仿宋_GB2312" w:hAnsi="Times New Roman" w:hint="eastAsia"/>
          <w:sz w:val="32"/>
          <w:szCs w:val="32"/>
        </w:rPr>
        <w:t>项目支出</w:t>
      </w:r>
      <w:r w:rsidR="00E56668">
        <w:rPr>
          <w:rFonts w:ascii="仿宋_GB2312" w:eastAsia="仿宋_GB2312" w:hAnsi="Times New Roman" w:hint="eastAsia"/>
          <w:sz w:val="32"/>
          <w:szCs w:val="32"/>
        </w:rPr>
        <w:t>：</w:t>
      </w:r>
      <w:r w:rsidR="002168E4" w:rsidRPr="002168E4">
        <w:rPr>
          <w:rFonts w:ascii="仿宋_GB2312" w:eastAsia="仿宋_GB2312" w:hAnsi="仿宋" w:hint="eastAsia"/>
          <w:sz w:val="32"/>
          <w:szCs w:val="32"/>
        </w:rPr>
        <w:t>路面维修42370m2，道路隔离栏维护13000m,12座城市桥梁常规定期检测，安装排水管620m，各种栏杆、指示牌等其它设施、雨污水井4034座，有机生物处理站化粪池清掏、消杀等维护。17517盏路灯及光彩灯饰</w:t>
      </w:r>
      <w:r w:rsidR="002168E4" w:rsidRPr="002168E4">
        <w:rPr>
          <w:rFonts w:ascii="仿宋_GB2312" w:eastAsia="仿宋_GB2312" w:hAnsi="仿宋" w:hint="eastAsia"/>
          <w:sz w:val="32"/>
          <w:szCs w:val="32"/>
        </w:rPr>
        <w:lastRenderedPageBreak/>
        <w:t>正常运行。</w:t>
      </w:r>
      <w:r w:rsidR="00E56668">
        <w:rPr>
          <w:rFonts w:ascii="仿宋_GB2312" w:eastAsia="仿宋_GB2312" w:hAnsi="仿宋" w:hint="eastAsia"/>
          <w:sz w:val="32"/>
          <w:szCs w:val="32"/>
        </w:rPr>
        <w:t>实际完成100%。</w:t>
      </w:r>
    </w:p>
    <w:p w:rsidR="009E286B" w:rsidRDefault="009E286B" w:rsidP="009E286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质量</w:t>
      </w:r>
      <w:r>
        <w:rPr>
          <w:rFonts w:ascii="仿宋_GB2312" w:eastAsia="仿宋_GB2312" w:hAnsi="Times New Roman" w:hint="eastAsia"/>
          <w:sz w:val="32"/>
          <w:szCs w:val="32"/>
        </w:rPr>
        <w:t>指标完成情况:</w:t>
      </w:r>
      <w:r w:rsidR="002C5D55">
        <w:rPr>
          <w:rFonts w:ascii="仿宋_GB2312" w:eastAsia="仿宋_GB2312" w:hAnsi="Times New Roman" w:hint="eastAsia"/>
          <w:sz w:val="32"/>
          <w:szCs w:val="32"/>
        </w:rPr>
        <w:t>年初指标</w:t>
      </w:r>
      <w:r>
        <w:rPr>
          <w:rFonts w:ascii="仿宋_GB2312" w:eastAsia="仿宋_GB2312" w:hAnsi="Times New Roman" w:hint="eastAsia"/>
          <w:sz w:val="32"/>
          <w:szCs w:val="32"/>
        </w:rPr>
        <w:t>市政设施</w:t>
      </w:r>
      <w:r w:rsidRPr="00E01FA2">
        <w:rPr>
          <w:rFonts w:hint="eastAsia"/>
        </w:rPr>
        <w:t xml:space="preserve"> </w:t>
      </w:r>
      <w:r w:rsidRPr="00E01FA2">
        <w:rPr>
          <w:rFonts w:ascii="仿宋_GB2312" w:eastAsia="仿宋_GB2312" w:hAnsi="Times New Roman" w:hint="eastAsia"/>
          <w:sz w:val="32"/>
          <w:szCs w:val="32"/>
        </w:rPr>
        <w:t>维修质量合格率</w:t>
      </w:r>
      <w:r>
        <w:rPr>
          <w:rFonts w:ascii="仿宋_GB2312" w:eastAsia="仿宋_GB2312" w:hAnsi="Times New Roman" w:hint="eastAsia"/>
          <w:sz w:val="32"/>
          <w:szCs w:val="32"/>
        </w:rPr>
        <w:t>达</w:t>
      </w:r>
      <w:r w:rsidRPr="00E01FA2">
        <w:rPr>
          <w:rFonts w:ascii="仿宋_GB2312" w:eastAsia="仿宋_GB2312" w:hAnsi="Times New Roman" w:hint="eastAsia"/>
          <w:sz w:val="32"/>
          <w:szCs w:val="32"/>
        </w:rPr>
        <w:t>100%</w:t>
      </w:r>
      <w:r w:rsidR="002C5D55">
        <w:rPr>
          <w:rFonts w:ascii="仿宋_GB2312" w:eastAsia="仿宋_GB2312" w:hAnsi="Times New Roman" w:hint="eastAsia"/>
          <w:sz w:val="32"/>
          <w:szCs w:val="32"/>
        </w:rPr>
        <w:t>，实际完成100%。</w:t>
      </w:r>
    </w:p>
    <w:p w:rsidR="009E286B" w:rsidRDefault="009E286B" w:rsidP="009E286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时效</w:t>
      </w:r>
      <w:r>
        <w:rPr>
          <w:rFonts w:ascii="仿宋_GB2312" w:eastAsia="仿宋_GB2312" w:hAnsi="Times New Roman" w:hint="eastAsia"/>
          <w:sz w:val="32"/>
          <w:szCs w:val="32"/>
        </w:rPr>
        <w:t>指标完成情况:截止</w:t>
      </w:r>
      <w:r w:rsidR="002C5D55">
        <w:rPr>
          <w:rFonts w:ascii="仿宋_GB2312" w:eastAsia="仿宋_GB2312" w:hAnsi="Times New Roman" w:hint="eastAsia"/>
          <w:sz w:val="32"/>
          <w:szCs w:val="32"/>
        </w:rPr>
        <w:t>2021</w:t>
      </w:r>
      <w:r>
        <w:rPr>
          <w:rFonts w:ascii="仿宋_GB2312" w:eastAsia="仿宋_GB2312" w:hAnsi="Times New Roman" w:hint="eastAsia"/>
          <w:sz w:val="32"/>
          <w:szCs w:val="32"/>
        </w:rPr>
        <w:t>年12月31日所有项目均在</w:t>
      </w:r>
      <w:r w:rsidR="002C5D55">
        <w:rPr>
          <w:rFonts w:ascii="仿宋_GB2312" w:eastAsia="仿宋_GB2312" w:hAnsi="Times New Roman" w:hint="eastAsia"/>
          <w:sz w:val="32"/>
          <w:szCs w:val="32"/>
        </w:rPr>
        <w:t>2021</w:t>
      </w:r>
      <w:r>
        <w:rPr>
          <w:rFonts w:ascii="仿宋_GB2312" w:eastAsia="仿宋_GB2312" w:hAnsi="Times New Roman" w:hint="eastAsia"/>
          <w:sz w:val="32"/>
          <w:szCs w:val="32"/>
        </w:rPr>
        <w:t>年已完成。</w:t>
      </w:r>
    </w:p>
    <w:p w:rsidR="009E286B" w:rsidRDefault="009E286B" w:rsidP="00E56668">
      <w:pPr>
        <w:ind w:firstLineChars="200" w:firstLine="640"/>
        <w:jc w:val="left"/>
        <w:rPr>
          <w:rFonts w:ascii="仿宋_GB2312" w:eastAsia="仿宋_GB2312" w:hAnsi="仿宋"/>
          <w:sz w:val="32"/>
          <w:szCs w:val="32"/>
        </w:rPr>
      </w:pPr>
      <w:r>
        <w:rPr>
          <w:rFonts w:ascii="仿宋_GB2312" w:eastAsia="仿宋_GB2312" w:hAnsi="仿宋" w:hint="eastAsia"/>
          <w:sz w:val="32"/>
          <w:szCs w:val="32"/>
        </w:rPr>
        <w:t>成本</w:t>
      </w:r>
      <w:r>
        <w:rPr>
          <w:rFonts w:ascii="仿宋_GB2312" w:eastAsia="仿宋_GB2312" w:hAnsi="Times New Roman" w:hint="eastAsia"/>
          <w:sz w:val="32"/>
          <w:szCs w:val="32"/>
        </w:rPr>
        <w:t>指标完成情况：</w:t>
      </w:r>
      <w:r w:rsidR="005B1937">
        <w:rPr>
          <w:rFonts w:ascii="仿宋_GB2312" w:eastAsia="仿宋_GB2312" w:hAnsi="Times New Roman" w:hint="eastAsia"/>
          <w:sz w:val="32"/>
          <w:szCs w:val="32"/>
        </w:rPr>
        <w:t>年初</w:t>
      </w:r>
      <w:r w:rsidR="00E56668" w:rsidRPr="002F229D">
        <w:rPr>
          <w:rFonts w:ascii="仿宋_GB2312" w:eastAsia="仿宋_GB2312" w:hAnsi="Times New Roman" w:hint="eastAsia"/>
          <w:sz w:val="32"/>
          <w:szCs w:val="32"/>
        </w:rPr>
        <w:t>指标1</w:t>
      </w:r>
      <w:r>
        <w:rPr>
          <w:rFonts w:ascii="仿宋_GB2312" w:eastAsia="仿宋_GB2312" w:hAnsi="Times New Roman" w:hint="eastAsia"/>
          <w:sz w:val="32"/>
          <w:szCs w:val="32"/>
        </w:rPr>
        <w:t>基本支出</w:t>
      </w:r>
      <w:r w:rsidR="00E56668">
        <w:rPr>
          <w:rFonts w:ascii="仿宋_GB2312" w:eastAsia="仿宋_GB2312" w:hAnsi="Times New Roman" w:hint="eastAsia"/>
          <w:sz w:val="32"/>
          <w:szCs w:val="32"/>
        </w:rPr>
        <w:t>：</w:t>
      </w:r>
      <w:r>
        <w:rPr>
          <w:rFonts w:ascii="仿宋_GB2312" w:eastAsia="仿宋_GB2312" w:hAnsi="仿宋" w:hint="eastAsia"/>
          <w:sz w:val="32"/>
          <w:szCs w:val="32"/>
        </w:rPr>
        <w:t>年初</w:t>
      </w:r>
      <w:r w:rsidR="00E56668">
        <w:rPr>
          <w:rFonts w:ascii="仿宋_GB2312" w:eastAsia="仿宋_GB2312" w:hAnsi="仿宋" w:hint="eastAsia"/>
          <w:sz w:val="32"/>
          <w:szCs w:val="32"/>
        </w:rPr>
        <w:t>值</w:t>
      </w:r>
      <w:r w:rsidR="002C5D55">
        <w:rPr>
          <w:rFonts w:ascii="仿宋_GB2312" w:eastAsia="仿宋_GB2312" w:hAnsi="仿宋" w:hint="eastAsia"/>
          <w:sz w:val="32"/>
          <w:szCs w:val="32"/>
        </w:rPr>
        <w:t>2698.23</w:t>
      </w:r>
      <w:r>
        <w:rPr>
          <w:rFonts w:ascii="仿宋_GB2312" w:eastAsia="仿宋_GB2312" w:hAnsi="仿宋" w:hint="eastAsia"/>
          <w:sz w:val="32"/>
          <w:szCs w:val="32"/>
        </w:rPr>
        <w:t>万元，实际</w:t>
      </w:r>
      <w:r w:rsidR="00E56668">
        <w:rPr>
          <w:rFonts w:ascii="仿宋_GB2312" w:eastAsia="仿宋_GB2312" w:hAnsi="仿宋" w:hint="eastAsia"/>
          <w:sz w:val="32"/>
          <w:szCs w:val="32"/>
        </w:rPr>
        <w:t>完成数</w:t>
      </w:r>
      <w:r w:rsidR="002C5D55">
        <w:rPr>
          <w:rFonts w:ascii="仿宋_GB2312" w:eastAsia="仿宋_GB2312" w:hAnsi="仿宋" w:hint="eastAsia"/>
          <w:sz w:val="32"/>
          <w:szCs w:val="32"/>
        </w:rPr>
        <w:t>2935.95</w:t>
      </w:r>
      <w:r>
        <w:rPr>
          <w:rFonts w:ascii="仿宋_GB2312" w:eastAsia="仿宋_GB2312" w:hAnsi="仿宋" w:hint="eastAsia"/>
          <w:sz w:val="32"/>
          <w:szCs w:val="32"/>
        </w:rPr>
        <w:t>万元</w:t>
      </w:r>
      <w:r w:rsidR="00E56668">
        <w:rPr>
          <w:rFonts w:ascii="仿宋_GB2312" w:eastAsia="仿宋_GB2312" w:hAnsi="仿宋" w:hint="eastAsia"/>
          <w:sz w:val="32"/>
          <w:szCs w:val="32"/>
        </w:rPr>
        <w:t>，</w:t>
      </w:r>
      <w:r w:rsidR="00E56668" w:rsidRPr="00E56668">
        <w:rPr>
          <w:rFonts w:ascii="仿宋_GB2312" w:eastAsia="仿宋_GB2312" w:hAnsi="仿宋" w:hint="eastAsia"/>
          <w:sz w:val="32"/>
          <w:szCs w:val="32"/>
        </w:rPr>
        <w:t>完成率</w:t>
      </w:r>
      <w:r w:rsidR="00E56668">
        <w:rPr>
          <w:rFonts w:ascii="仿宋_GB2312" w:eastAsia="仿宋_GB2312" w:hAnsi="仿宋" w:hint="eastAsia"/>
          <w:sz w:val="32"/>
          <w:szCs w:val="32"/>
        </w:rPr>
        <w:t>108.81%。</w:t>
      </w:r>
      <w:r w:rsidR="002C5D55">
        <w:rPr>
          <w:rFonts w:ascii="仿宋_GB2312" w:eastAsia="仿宋_GB2312" w:hAnsi="仿宋" w:hint="eastAsia"/>
          <w:sz w:val="32"/>
          <w:szCs w:val="32"/>
        </w:rPr>
        <w:t>实际</w:t>
      </w:r>
      <w:r w:rsidR="00E56668">
        <w:rPr>
          <w:rFonts w:ascii="仿宋_GB2312" w:eastAsia="仿宋_GB2312" w:hAnsi="仿宋" w:hint="eastAsia"/>
          <w:sz w:val="32"/>
          <w:szCs w:val="32"/>
        </w:rPr>
        <w:t>完成数</w:t>
      </w:r>
      <w:r w:rsidR="002C5D55">
        <w:rPr>
          <w:rFonts w:ascii="仿宋_GB2312" w:eastAsia="仿宋_GB2312" w:hAnsi="仿宋" w:hint="eastAsia"/>
          <w:sz w:val="32"/>
          <w:szCs w:val="32"/>
        </w:rPr>
        <w:t>比年初</w:t>
      </w:r>
      <w:r w:rsidR="00E56668">
        <w:rPr>
          <w:rFonts w:ascii="仿宋_GB2312" w:eastAsia="仿宋_GB2312" w:hAnsi="仿宋" w:hint="eastAsia"/>
          <w:sz w:val="32"/>
          <w:szCs w:val="32"/>
        </w:rPr>
        <w:t>值</w:t>
      </w:r>
      <w:r w:rsidR="002C5D55">
        <w:rPr>
          <w:rFonts w:ascii="仿宋_GB2312" w:eastAsia="仿宋_GB2312" w:hAnsi="仿宋" w:hint="eastAsia"/>
          <w:sz w:val="32"/>
          <w:szCs w:val="32"/>
        </w:rPr>
        <w:t>大是因</w:t>
      </w:r>
      <w:r w:rsidR="002C5D55" w:rsidRPr="002C5D55">
        <w:rPr>
          <w:rFonts w:ascii="仿宋_GB2312" w:eastAsia="仿宋_GB2312" w:hAnsi="仿宋" w:hint="eastAsia"/>
          <w:sz w:val="32"/>
          <w:szCs w:val="32"/>
        </w:rPr>
        <w:t>追加职工津贴补贴、退休人员中人一次性补贴、死亡抚恤等291.25万元，追减日常公用53.97万元。</w:t>
      </w:r>
      <w:r w:rsidR="005B1937">
        <w:rPr>
          <w:rFonts w:ascii="仿宋_GB2312" w:eastAsia="仿宋_GB2312" w:hAnsi="仿宋" w:hint="eastAsia"/>
          <w:sz w:val="32"/>
          <w:szCs w:val="32"/>
        </w:rPr>
        <w:t>年初</w:t>
      </w:r>
      <w:r w:rsidR="00E56668" w:rsidRPr="002F229D">
        <w:rPr>
          <w:rFonts w:ascii="仿宋_GB2312" w:eastAsia="仿宋_GB2312" w:hAnsi="Times New Roman" w:hint="eastAsia"/>
          <w:sz w:val="32"/>
          <w:szCs w:val="32"/>
        </w:rPr>
        <w:t>指标</w:t>
      </w:r>
      <w:r w:rsidR="00E56668">
        <w:rPr>
          <w:rFonts w:ascii="仿宋_GB2312" w:eastAsia="仿宋_GB2312" w:hAnsi="Times New Roman" w:hint="eastAsia"/>
          <w:sz w:val="32"/>
          <w:szCs w:val="32"/>
        </w:rPr>
        <w:t>2</w:t>
      </w:r>
      <w:r>
        <w:rPr>
          <w:rFonts w:ascii="仿宋_GB2312" w:eastAsia="仿宋_GB2312" w:hAnsi="Times New Roman" w:hint="eastAsia"/>
          <w:sz w:val="32"/>
          <w:szCs w:val="32"/>
        </w:rPr>
        <w:t>项目支出</w:t>
      </w:r>
      <w:r w:rsidR="00E56668">
        <w:rPr>
          <w:rFonts w:ascii="仿宋_GB2312" w:eastAsia="仿宋_GB2312" w:hAnsi="Times New Roman" w:hint="eastAsia"/>
          <w:sz w:val="32"/>
          <w:szCs w:val="32"/>
        </w:rPr>
        <w:t>：</w:t>
      </w:r>
      <w:r>
        <w:rPr>
          <w:rFonts w:ascii="仿宋_GB2312" w:eastAsia="仿宋_GB2312" w:hAnsi="仿宋" w:hint="eastAsia"/>
          <w:sz w:val="32"/>
          <w:szCs w:val="32"/>
        </w:rPr>
        <w:t>年初</w:t>
      </w:r>
      <w:r w:rsidR="00E56668">
        <w:rPr>
          <w:rFonts w:ascii="仿宋_GB2312" w:eastAsia="仿宋_GB2312" w:hAnsi="仿宋" w:hint="eastAsia"/>
          <w:sz w:val="32"/>
          <w:szCs w:val="32"/>
        </w:rPr>
        <w:t>值1760</w:t>
      </w:r>
      <w:r>
        <w:rPr>
          <w:rFonts w:ascii="仿宋_GB2312" w:eastAsia="仿宋_GB2312" w:hAnsi="仿宋" w:hint="eastAsia"/>
          <w:sz w:val="32"/>
          <w:szCs w:val="32"/>
        </w:rPr>
        <w:t>万元，实际</w:t>
      </w:r>
      <w:r w:rsidR="00E56668">
        <w:rPr>
          <w:rFonts w:ascii="仿宋_GB2312" w:eastAsia="仿宋_GB2312" w:hAnsi="仿宋" w:hint="eastAsia"/>
          <w:sz w:val="32"/>
          <w:szCs w:val="32"/>
        </w:rPr>
        <w:t>完成数</w:t>
      </w:r>
      <w:r w:rsidR="00457115">
        <w:rPr>
          <w:rFonts w:ascii="仿宋_GB2312" w:eastAsia="仿宋_GB2312" w:hAnsi="仿宋" w:hint="eastAsia"/>
          <w:sz w:val="32"/>
          <w:szCs w:val="32"/>
        </w:rPr>
        <w:t>4780.24</w:t>
      </w:r>
      <w:r>
        <w:rPr>
          <w:rFonts w:ascii="仿宋_GB2312" w:eastAsia="仿宋_GB2312" w:hAnsi="仿宋" w:hint="eastAsia"/>
          <w:sz w:val="32"/>
          <w:szCs w:val="32"/>
        </w:rPr>
        <w:t>万元</w:t>
      </w:r>
      <w:r w:rsidR="00E56668">
        <w:rPr>
          <w:rFonts w:ascii="仿宋_GB2312" w:eastAsia="仿宋_GB2312" w:hAnsi="仿宋" w:hint="eastAsia"/>
          <w:sz w:val="32"/>
          <w:szCs w:val="32"/>
        </w:rPr>
        <w:t>，</w:t>
      </w:r>
      <w:r w:rsidR="00E56668" w:rsidRPr="00E56668">
        <w:rPr>
          <w:rFonts w:ascii="仿宋_GB2312" w:eastAsia="仿宋_GB2312" w:hAnsi="仿宋" w:hint="eastAsia"/>
          <w:sz w:val="32"/>
          <w:szCs w:val="32"/>
        </w:rPr>
        <w:t>完成率</w:t>
      </w:r>
      <w:r w:rsidR="00E56668">
        <w:rPr>
          <w:rFonts w:ascii="仿宋_GB2312" w:eastAsia="仿宋_GB2312" w:hAnsi="仿宋" w:hint="eastAsia"/>
          <w:sz w:val="32"/>
          <w:szCs w:val="32"/>
        </w:rPr>
        <w:t>2</w:t>
      </w:r>
      <w:r w:rsidR="005B1937">
        <w:rPr>
          <w:rFonts w:ascii="仿宋_GB2312" w:eastAsia="仿宋_GB2312" w:hAnsi="仿宋" w:hint="eastAsia"/>
          <w:sz w:val="32"/>
          <w:szCs w:val="32"/>
        </w:rPr>
        <w:t>71.6</w:t>
      </w:r>
      <w:r w:rsidR="00E56668">
        <w:rPr>
          <w:rFonts w:ascii="仿宋_GB2312" w:eastAsia="仿宋_GB2312" w:hAnsi="仿宋" w:hint="eastAsia"/>
          <w:sz w:val="32"/>
          <w:szCs w:val="32"/>
        </w:rPr>
        <w:t>%。</w:t>
      </w:r>
      <w:r w:rsidR="00457115" w:rsidRPr="00457115">
        <w:rPr>
          <w:rFonts w:ascii="仿宋_GB2312" w:eastAsia="仿宋_GB2312" w:hAnsi="仿宋" w:hint="eastAsia"/>
          <w:sz w:val="32"/>
          <w:szCs w:val="32"/>
        </w:rPr>
        <w:t>实际完成数比年初值大是因为2021年年初结转结余资金1057.64万元，年中追加路灯电费及材料费、炳草岗大街道路交通整治微改造、路灯监控系统升级改造服务、三线大道、炳仁路路段安装隔离栏、恒大城对面边坡治理、交警三大队边坡治理等项目2021年底均已完工。</w:t>
      </w:r>
      <w:r w:rsidR="00E56668" w:rsidRPr="00E56668">
        <w:rPr>
          <w:rFonts w:ascii="仿宋_GB2312" w:eastAsia="仿宋_GB2312" w:hAnsi="仿宋" w:hint="eastAsia"/>
          <w:sz w:val="32"/>
          <w:szCs w:val="32"/>
        </w:rPr>
        <w:t>。</w:t>
      </w:r>
    </w:p>
    <w:p w:rsidR="009E286B" w:rsidRDefault="009E286B" w:rsidP="009E286B">
      <w:pPr>
        <w:ind w:firstLineChars="200" w:firstLine="640"/>
        <w:jc w:val="left"/>
        <w:rPr>
          <w:rFonts w:ascii="仿宋_GB2312" w:eastAsia="仿宋_GB2312" w:hAnsi="Times New Roman"/>
          <w:sz w:val="32"/>
          <w:szCs w:val="32"/>
        </w:rPr>
      </w:pPr>
      <w:r w:rsidRPr="001D46DD">
        <w:rPr>
          <w:rFonts w:ascii="仿宋_GB2312" w:eastAsia="仿宋_GB2312" w:hAnsi="Times New Roman" w:hint="eastAsia"/>
          <w:sz w:val="32"/>
          <w:szCs w:val="32"/>
        </w:rPr>
        <w:t>（2</w:t>
      </w:r>
      <w:r>
        <w:rPr>
          <w:rFonts w:ascii="仿宋_GB2312" w:eastAsia="仿宋_GB2312" w:hAnsi="Times New Roman" w:hint="eastAsia"/>
          <w:sz w:val="32"/>
          <w:szCs w:val="32"/>
        </w:rPr>
        <w:t>）效益指标完成情况，</w:t>
      </w:r>
      <w:r w:rsidRPr="00E46691">
        <w:rPr>
          <w:rFonts w:ascii="仿宋_GB2312" w:eastAsia="仿宋_GB2312" w:hAnsi="Times New Roman" w:hint="eastAsia"/>
          <w:sz w:val="32"/>
          <w:szCs w:val="32"/>
        </w:rPr>
        <w:t>市政设施完好率达到90%，确保行车安全通行，美化城市形象</w:t>
      </w:r>
      <w:r>
        <w:rPr>
          <w:rFonts w:ascii="仿宋_GB2312" w:eastAsia="仿宋_GB2312" w:hAnsi="Times New Roman" w:hint="eastAsia"/>
          <w:sz w:val="32"/>
          <w:szCs w:val="32"/>
        </w:rPr>
        <w:t>，达到良好的社会效益。</w:t>
      </w:r>
    </w:p>
    <w:p w:rsidR="009E286B" w:rsidRPr="001D46DD" w:rsidRDefault="009E286B" w:rsidP="009E286B">
      <w:pPr>
        <w:ind w:firstLineChars="200" w:firstLine="640"/>
        <w:jc w:val="left"/>
        <w:rPr>
          <w:rFonts w:ascii="仿宋_GB2312" w:eastAsia="仿宋_GB2312" w:hAnsi="Times New Roman"/>
          <w:sz w:val="32"/>
          <w:szCs w:val="32"/>
        </w:rPr>
      </w:pPr>
      <w:r w:rsidRPr="001D46DD">
        <w:rPr>
          <w:rFonts w:ascii="仿宋_GB2312" w:eastAsia="仿宋_GB2312" w:hAnsi="Times New Roman" w:hint="eastAsia"/>
          <w:sz w:val="32"/>
          <w:szCs w:val="32"/>
        </w:rPr>
        <w:t>（3）</w:t>
      </w:r>
      <w:r>
        <w:rPr>
          <w:rFonts w:ascii="仿宋_GB2312" w:eastAsia="仿宋_GB2312" w:hAnsi="Times New Roman" w:hint="eastAsia"/>
          <w:sz w:val="32"/>
          <w:szCs w:val="32"/>
        </w:rPr>
        <w:t>满意度指标完成情况，</w:t>
      </w:r>
      <w:r w:rsidRPr="00E46691">
        <w:rPr>
          <w:rFonts w:ascii="仿宋_GB2312" w:eastAsia="仿宋_GB2312" w:hAnsi="Times New Roman" w:hint="eastAsia"/>
          <w:sz w:val="32"/>
          <w:szCs w:val="32"/>
        </w:rPr>
        <w:t>市民满意度达90%</w:t>
      </w:r>
      <w:r>
        <w:rPr>
          <w:rFonts w:ascii="仿宋_GB2312" w:eastAsia="仿宋_GB2312" w:hAnsi="Times New Roman" w:hint="eastAsia"/>
          <w:sz w:val="32"/>
          <w:szCs w:val="32"/>
        </w:rPr>
        <w:t>。</w:t>
      </w:r>
    </w:p>
    <w:p w:rsidR="009E286B" w:rsidRPr="00B83748" w:rsidRDefault="009E286B" w:rsidP="00210F36">
      <w:pPr>
        <w:pStyle w:val="a3"/>
        <w:spacing w:line="600" w:lineRule="exact"/>
        <w:ind w:firstLineChars="200" w:firstLine="643"/>
        <w:jc w:val="left"/>
        <w:rPr>
          <w:rFonts w:ascii="Times New Roman" w:eastAsia="仿宋_GB2312" w:hAnsi="Times New Roman"/>
          <w:b/>
          <w:sz w:val="32"/>
          <w:szCs w:val="32"/>
        </w:rPr>
      </w:pPr>
      <w:r w:rsidRPr="00B83748">
        <w:rPr>
          <w:rFonts w:ascii="Times New Roman" w:eastAsia="仿宋_GB2312" w:hAnsi="Times New Roman"/>
          <w:b/>
          <w:sz w:val="32"/>
          <w:szCs w:val="32"/>
        </w:rPr>
        <w:t>2.</w:t>
      </w:r>
      <w:r w:rsidRPr="00B83748">
        <w:rPr>
          <w:rFonts w:ascii="Times New Roman" w:eastAsia="仿宋_GB2312" w:hAnsi="Times New Roman"/>
          <w:b/>
          <w:sz w:val="32"/>
          <w:szCs w:val="32"/>
        </w:rPr>
        <w:t>市级专项（项目）资金绩效目标完成情况</w:t>
      </w:r>
      <w:r w:rsidR="002F3752" w:rsidRPr="00B83748">
        <w:rPr>
          <w:rFonts w:ascii="Times New Roman" w:eastAsia="仿宋_GB2312" w:hAnsi="Times New Roman" w:hint="eastAsia"/>
          <w:b/>
          <w:sz w:val="32"/>
          <w:szCs w:val="32"/>
        </w:rPr>
        <w:t>：</w:t>
      </w:r>
    </w:p>
    <w:p w:rsidR="002832E4" w:rsidRDefault="002832E4" w:rsidP="009E286B">
      <w:pPr>
        <w:spacing w:line="560" w:lineRule="exact"/>
        <w:ind w:firstLineChars="200" w:firstLine="640"/>
        <w:rPr>
          <w:rFonts w:ascii="仿宋_GB2312" w:eastAsia="仿宋_GB2312" w:hAnsi="Times New Roman"/>
          <w:sz w:val="32"/>
          <w:szCs w:val="32"/>
        </w:rPr>
      </w:pPr>
      <w:r>
        <w:rPr>
          <w:rFonts w:ascii="Times New Roman" w:eastAsia="仿宋_GB2312" w:hAnsi="Times New Roman" w:hint="eastAsia"/>
          <w:sz w:val="32"/>
          <w:szCs w:val="32"/>
        </w:rPr>
        <w:t>本年</w:t>
      </w:r>
      <w:r w:rsidRPr="00C65AEC">
        <w:rPr>
          <w:rFonts w:ascii="Times New Roman" w:eastAsia="仿宋_GB2312" w:hAnsi="Times New Roman"/>
          <w:sz w:val="32"/>
          <w:szCs w:val="32"/>
        </w:rPr>
        <w:t>市级专</w:t>
      </w:r>
      <w:r>
        <w:rPr>
          <w:rFonts w:ascii="Times New Roman" w:eastAsia="仿宋_GB2312" w:hAnsi="Times New Roman" w:hint="eastAsia"/>
          <w:sz w:val="32"/>
          <w:szCs w:val="32"/>
        </w:rPr>
        <w:t>业</w:t>
      </w:r>
      <w:r w:rsidRPr="00C65AEC">
        <w:rPr>
          <w:rFonts w:ascii="Times New Roman" w:eastAsia="仿宋_GB2312" w:hAnsi="Times New Roman"/>
          <w:sz w:val="32"/>
          <w:szCs w:val="32"/>
        </w:rPr>
        <w:t>项</w:t>
      </w:r>
      <w:r>
        <w:rPr>
          <w:rFonts w:ascii="Times New Roman" w:eastAsia="仿宋_GB2312" w:hAnsi="Times New Roman" w:hint="eastAsia"/>
          <w:sz w:val="32"/>
          <w:szCs w:val="32"/>
        </w:rPr>
        <w:t>目</w:t>
      </w:r>
      <w:r w:rsidRPr="00C65AEC">
        <w:rPr>
          <w:rFonts w:ascii="Times New Roman" w:eastAsia="仿宋_GB2312" w:hAnsi="Times New Roman"/>
          <w:sz w:val="32"/>
          <w:szCs w:val="32"/>
        </w:rPr>
        <w:t>绩效目标</w:t>
      </w:r>
      <w:r>
        <w:rPr>
          <w:rFonts w:ascii="Times New Roman" w:eastAsia="仿宋_GB2312" w:hAnsi="Times New Roman" w:hint="eastAsia"/>
          <w:sz w:val="32"/>
          <w:szCs w:val="32"/>
        </w:rPr>
        <w:t>13</w:t>
      </w:r>
      <w:r>
        <w:rPr>
          <w:rFonts w:ascii="Times New Roman" w:eastAsia="仿宋_GB2312" w:hAnsi="Times New Roman" w:hint="eastAsia"/>
          <w:sz w:val="32"/>
          <w:szCs w:val="32"/>
        </w:rPr>
        <w:t>个均已全部完成。</w:t>
      </w:r>
    </w:p>
    <w:p w:rsidR="009E286B" w:rsidRPr="004E40C3" w:rsidRDefault="009E286B" w:rsidP="009E286B">
      <w:pPr>
        <w:spacing w:line="560" w:lineRule="exact"/>
        <w:ind w:firstLineChars="200" w:firstLine="640"/>
        <w:rPr>
          <w:rFonts w:ascii="仿宋_GB2312" w:eastAsia="仿宋_GB2312" w:hAnsi="Times New Roman"/>
          <w:sz w:val="32"/>
          <w:szCs w:val="32"/>
        </w:rPr>
      </w:pPr>
      <w:r w:rsidRPr="004E40C3">
        <w:rPr>
          <w:rFonts w:ascii="仿宋_GB2312" w:eastAsia="仿宋_GB2312" w:hAnsi="Times New Roman" w:hint="eastAsia"/>
          <w:sz w:val="32"/>
          <w:szCs w:val="32"/>
        </w:rPr>
        <w:t>（1）产出指标完成情况</w:t>
      </w:r>
    </w:p>
    <w:p w:rsidR="00957EC1" w:rsidRDefault="000D0994" w:rsidP="009E286B">
      <w:pPr>
        <w:spacing w:line="560" w:lineRule="exact"/>
        <w:ind w:firstLineChars="200" w:firstLine="640"/>
        <w:rPr>
          <w:rFonts w:ascii="仿宋_GB2312" w:eastAsia="仿宋_GB2312" w:hAnsi="Times New Roman"/>
          <w:sz w:val="32"/>
          <w:szCs w:val="32"/>
        </w:rPr>
      </w:pPr>
      <w:r>
        <w:rPr>
          <w:rFonts w:ascii="Arial Unicode MS" w:eastAsia="Arial Unicode MS" w:hAnsi="Arial Unicode MS" w:cs="Arial Unicode MS" w:hint="eastAsia"/>
          <w:sz w:val="32"/>
          <w:szCs w:val="32"/>
        </w:rPr>
        <w:t>①</w:t>
      </w:r>
      <w:r w:rsidR="00957EC1" w:rsidRPr="004E40C3">
        <w:rPr>
          <w:rFonts w:ascii="仿宋_GB2312" w:eastAsia="仿宋_GB2312" w:hAnsi="Times New Roman" w:hint="eastAsia"/>
          <w:sz w:val="32"/>
          <w:szCs w:val="32"/>
        </w:rPr>
        <w:t>市政设施日常维修维护费(含保险）</w:t>
      </w:r>
      <w:r w:rsidR="00957EC1">
        <w:rPr>
          <w:rFonts w:ascii="仿宋_GB2312" w:eastAsia="仿宋_GB2312" w:hAnsi="Times New Roman" w:hint="eastAsia"/>
          <w:sz w:val="32"/>
          <w:szCs w:val="32"/>
        </w:rPr>
        <w:t>项目：</w:t>
      </w:r>
    </w:p>
    <w:p w:rsidR="00B83748" w:rsidRDefault="00B83748" w:rsidP="00B83748">
      <w:pPr>
        <w:spacing w:line="560" w:lineRule="exact"/>
        <w:ind w:firstLineChars="200" w:firstLine="640"/>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lastRenderedPageBreak/>
        <w:t>数量指标完成情况：</w:t>
      </w:r>
      <w:r w:rsidRPr="00B83748">
        <w:rPr>
          <w:rFonts w:ascii="仿宋_GB2312" w:eastAsia="仿宋_GB2312" w:hAnsi="Times New Roman" w:hint="eastAsia"/>
          <w:color w:val="000000" w:themeColor="text1"/>
          <w:sz w:val="32"/>
          <w:szCs w:val="32"/>
        </w:rPr>
        <w:t>沥青砼路面42370㎡，安装防坠网996套、安装排水管340m、更换井圈盖及沟盖板287套（块）、检查井消杀10037座次，道路中间隔离栏维护维修13000m，12座城市桥梁常规定期检测，BT亮化工程维护服务（路灯变压器、箱式变压器和高压设施购买服务，BT亮化炳草岗大桥、大梯道及两侧楼宇亮化灯具31134套，线缆73717m），购置14米高空作业车1辆、随车吊汽车1辆、车皮卡车2辆</w:t>
      </w:r>
      <w:r>
        <w:rPr>
          <w:rFonts w:ascii="仿宋_GB2312" w:eastAsia="仿宋_GB2312" w:hAnsi="Times New Roman" w:hint="eastAsia"/>
          <w:color w:val="000000" w:themeColor="text1"/>
          <w:sz w:val="32"/>
          <w:szCs w:val="32"/>
        </w:rPr>
        <w:t>；</w:t>
      </w:r>
      <w:r w:rsidRPr="00B83748">
        <w:rPr>
          <w:rFonts w:ascii="仿宋_GB2312" w:eastAsia="仿宋_GB2312" w:hAnsi="Times New Roman" w:hint="eastAsia"/>
          <w:color w:val="000000" w:themeColor="text1"/>
          <w:sz w:val="32"/>
          <w:szCs w:val="32"/>
        </w:rPr>
        <w:t>市政设施维修、防洪、迎检等零星用工1227人，材料、机械设备守护，场地保洁15人</w:t>
      </w:r>
      <w:r>
        <w:rPr>
          <w:rFonts w:ascii="仿宋_GB2312" w:eastAsia="仿宋_GB2312" w:hAnsi="Times New Roman" w:hint="eastAsia"/>
          <w:color w:val="000000" w:themeColor="text1"/>
          <w:sz w:val="32"/>
          <w:szCs w:val="32"/>
        </w:rPr>
        <w:t>；</w:t>
      </w:r>
      <w:r w:rsidRPr="00B83748">
        <w:rPr>
          <w:rFonts w:ascii="仿宋_GB2312" w:eastAsia="仿宋_GB2312" w:hAnsi="Times New Roman" w:hint="eastAsia"/>
          <w:color w:val="000000" w:themeColor="text1"/>
          <w:sz w:val="32"/>
          <w:szCs w:val="32"/>
        </w:rPr>
        <w:t>车辆保险，劳动保护用品，购买防洪沙袋</w:t>
      </w:r>
      <w:r>
        <w:rPr>
          <w:rFonts w:ascii="仿宋_GB2312" w:eastAsia="仿宋_GB2312" w:hAnsi="Times New Roman" w:hint="eastAsia"/>
          <w:color w:val="000000" w:themeColor="text1"/>
          <w:sz w:val="32"/>
          <w:szCs w:val="32"/>
        </w:rPr>
        <w:t>等。</w:t>
      </w:r>
    </w:p>
    <w:p w:rsidR="00B83748" w:rsidRPr="008D4270" w:rsidRDefault="00B83748" w:rsidP="00B83748">
      <w:pPr>
        <w:spacing w:line="560" w:lineRule="exact"/>
        <w:ind w:firstLineChars="200" w:firstLine="640"/>
        <w:rPr>
          <w:rFonts w:ascii="仿宋_GB2312" w:eastAsia="仿宋_GB2312" w:hAnsi="仿宋"/>
          <w:color w:val="000000" w:themeColor="text1"/>
          <w:sz w:val="32"/>
          <w:szCs w:val="32"/>
        </w:rPr>
      </w:pPr>
      <w:r w:rsidRPr="008D4270">
        <w:rPr>
          <w:rFonts w:ascii="仿宋_GB2312" w:eastAsia="仿宋_GB2312" w:hAnsi="仿宋" w:hint="eastAsia"/>
          <w:color w:val="000000" w:themeColor="text1"/>
          <w:sz w:val="32"/>
          <w:szCs w:val="32"/>
        </w:rPr>
        <w:t>质量</w:t>
      </w:r>
      <w:r w:rsidRPr="008D4270">
        <w:rPr>
          <w:rFonts w:ascii="仿宋_GB2312" w:eastAsia="仿宋_GB2312" w:hAnsi="Times New Roman" w:hint="eastAsia"/>
          <w:color w:val="000000" w:themeColor="text1"/>
          <w:sz w:val="32"/>
          <w:szCs w:val="32"/>
        </w:rPr>
        <w:t>指标完成情况:</w:t>
      </w:r>
      <w:r w:rsidRPr="00B83748">
        <w:rPr>
          <w:rFonts w:hint="eastAsia"/>
        </w:rPr>
        <w:t xml:space="preserve"> </w:t>
      </w:r>
      <w:r w:rsidRPr="00B83748">
        <w:rPr>
          <w:rFonts w:ascii="仿宋_GB2312" w:eastAsia="仿宋_GB2312" w:hAnsi="Times New Roman" w:hint="eastAsia"/>
          <w:color w:val="000000" w:themeColor="text1"/>
          <w:sz w:val="32"/>
          <w:szCs w:val="32"/>
        </w:rPr>
        <w:t>维修质量</w:t>
      </w:r>
      <w:r>
        <w:rPr>
          <w:rFonts w:ascii="仿宋_GB2312" w:eastAsia="仿宋_GB2312" w:hAnsi="Times New Roman" w:hint="eastAsia"/>
          <w:color w:val="000000" w:themeColor="text1"/>
          <w:sz w:val="32"/>
          <w:szCs w:val="32"/>
        </w:rPr>
        <w:t>符合国家标准</w:t>
      </w:r>
      <w:r w:rsidRPr="008D4270">
        <w:rPr>
          <w:rFonts w:ascii="仿宋_GB2312" w:eastAsia="仿宋_GB2312" w:hAnsi="Times New Roman" w:hint="eastAsia"/>
          <w:color w:val="000000" w:themeColor="text1"/>
          <w:sz w:val="32"/>
          <w:szCs w:val="32"/>
        </w:rPr>
        <w:t>。</w:t>
      </w:r>
    </w:p>
    <w:p w:rsidR="004E1C5E" w:rsidRPr="008D4270" w:rsidRDefault="00B83748" w:rsidP="004E1C5E">
      <w:pPr>
        <w:spacing w:line="560" w:lineRule="exact"/>
        <w:ind w:firstLineChars="200" w:firstLine="640"/>
        <w:rPr>
          <w:rFonts w:ascii="仿宋_GB2312" w:eastAsia="仿宋_GB2312" w:hAnsi="Times New Roman"/>
          <w:color w:val="000000" w:themeColor="text1"/>
          <w:sz w:val="32"/>
          <w:szCs w:val="32"/>
        </w:rPr>
      </w:pPr>
      <w:r w:rsidRPr="008D4270">
        <w:rPr>
          <w:rFonts w:ascii="仿宋_GB2312" w:eastAsia="仿宋_GB2312" w:hAnsi="仿宋" w:hint="eastAsia"/>
          <w:color w:val="000000" w:themeColor="text1"/>
          <w:sz w:val="32"/>
          <w:szCs w:val="32"/>
        </w:rPr>
        <w:t>时效</w:t>
      </w:r>
      <w:r w:rsidRPr="008D4270">
        <w:rPr>
          <w:rFonts w:ascii="仿宋_GB2312" w:eastAsia="仿宋_GB2312" w:hAnsi="Times New Roman" w:hint="eastAsia"/>
          <w:color w:val="000000" w:themeColor="text1"/>
          <w:sz w:val="32"/>
          <w:szCs w:val="32"/>
        </w:rPr>
        <w:t>指标完成情况:</w:t>
      </w:r>
      <w:r w:rsidR="004E1C5E" w:rsidRPr="004E1C5E">
        <w:rPr>
          <w:rFonts w:ascii="仿宋_GB2312" w:eastAsia="仿宋_GB2312" w:hAnsi="Times New Roman" w:hint="eastAsia"/>
          <w:color w:val="000000" w:themeColor="text1"/>
          <w:sz w:val="32"/>
          <w:szCs w:val="32"/>
        </w:rPr>
        <w:t xml:space="preserve"> </w:t>
      </w:r>
      <w:r w:rsidR="004E1C5E" w:rsidRPr="008D4270">
        <w:rPr>
          <w:rFonts w:ascii="仿宋_GB2312" w:eastAsia="仿宋_GB2312" w:hAnsi="Times New Roman" w:hint="eastAsia"/>
          <w:color w:val="000000" w:themeColor="text1"/>
          <w:sz w:val="32"/>
          <w:szCs w:val="32"/>
        </w:rPr>
        <w:t>截止2021年12月31日</w:t>
      </w:r>
      <w:r w:rsidR="004E1C5E">
        <w:rPr>
          <w:rFonts w:ascii="仿宋_GB2312" w:eastAsia="仿宋_GB2312" w:hAnsi="Times New Roman" w:hint="eastAsia"/>
          <w:color w:val="000000" w:themeColor="text1"/>
          <w:sz w:val="32"/>
          <w:szCs w:val="32"/>
        </w:rPr>
        <w:t>该</w:t>
      </w:r>
      <w:r w:rsidR="004E1C5E" w:rsidRPr="008D4270">
        <w:rPr>
          <w:rFonts w:ascii="仿宋_GB2312" w:eastAsia="仿宋_GB2312" w:hAnsi="Times New Roman" w:hint="eastAsia"/>
          <w:color w:val="000000" w:themeColor="text1"/>
          <w:sz w:val="32"/>
          <w:szCs w:val="32"/>
        </w:rPr>
        <w:t>项目已完成。</w:t>
      </w:r>
    </w:p>
    <w:p w:rsidR="00B83748" w:rsidRPr="00B83748" w:rsidRDefault="00B83748" w:rsidP="004E1C5E">
      <w:pPr>
        <w:spacing w:line="560" w:lineRule="exact"/>
        <w:ind w:firstLineChars="200" w:firstLine="640"/>
        <w:rPr>
          <w:rFonts w:ascii="仿宋_GB2312" w:eastAsia="仿宋_GB2312" w:hAnsi="仿宋"/>
          <w:sz w:val="32"/>
          <w:szCs w:val="32"/>
        </w:rPr>
      </w:pPr>
      <w:r w:rsidRPr="008D4270">
        <w:rPr>
          <w:rFonts w:ascii="仿宋_GB2312" w:eastAsia="仿宋_GB2312" w:hAnsi="仿宋" w:hint="eastAsia"/>
          <w:color w:val="000000" w:themeColor="text1"/>
          <w:sz w:val="32"/>
          <w:szCs w:val="32"/>
        </w:rPr>
        <w:t>成本</w:t>
      </w:r>
      <w:r w:rsidRPr="008D4270">
        <w:rPr>
          <w:rFonts w:ascii="仿宋_GB2312" w:eastAsia="仿宋_GB2312" w:hAnsi="Times New Roman" w:hint="eastAsia"/>
          <w:color w:val="000000" w:themeColor="text1"/>
          <w:sz w:val="32"/>
          <w:szCs w:val="32"/>
        </w:rPr>
        <w:t>指标完成情况：</w:t>
      </w:r>
      <w:r w:rsidRPr="008D4270">
        <w:rPr>
          <w:rFonts w:ascii="仿宋_GB2312" w:eastAsia="仿宋_GB2312" w:hAnsi="仿宋" w:hint="eastAsia"/>
          <w:color w:val="000000" w:themeColor="text1"/>
          <w:sz w:val="32"/>
          <w:szCs w:val="32"/>
        </w:rPr>
        <w:t>实际完成数</w:t>
      </w:r>
      <w:r>
        <w:rPr>
          <w:rFonts w:ascii="仿宋_GB2312" w:eastAsia="仿宋_GB2312" w:hAnsi="仿宋" w:hint="eastAsia"/>
          <w:color w:val="000000" w:themeColor="text1"/>
          <w:sz w:val="32"/>
          <w:szCs w:val="32"/>
        </w:rPr>
        <w:t>680</w:t>
      </w:r>
      <w:r w:rsidRPr="008D4270">
        <w:rPr>
          <w:rFonts w:ascii="仿宋_GB2312" w:eastAsia="仿宋_GB2312" w:hAnsi="仿宋" w:hint="eastAsia"/>
          <w:color w:val="000000" w:themeColor="text1"/>
          <w:sz w:val="32"/>
          <w:szCs w:val="32"/>
        </w:rPr>
        <w:t>万元，完成率</w:t>
      </w:r>
      <w:r>
        <w:rPr>
          <w:rFonts w:ascii="仿宋_GB2312" w:eastAsia="仿宋_GB2312" w:hAnsi="仿宋" w:hint="eastAsia"/>
          <w:color w:val="000000" w:themeColor="text1"/>
          <w:sz w:val="32"/>
          <w:szCs w:val="32"/>
        </w:rPr>
        <w:t>100</w:t>
      </w:r>
      <w:r w:rsidRPr="008D4270">
        <w:rPr>
          <w:rFonts w:ascii="仿宋_GB2312" w:eastAsia="仿宋_GB2312" w:hAnsi="仿宋" w:hint="eastAsia"/>
          <w:color w:val="000000" w:themeColor="text1"/>
          <w:sz w:val="32"/>
          <w:szCs w:val="32"/>
        </w:rPr>
        <w:t>%。</w:t>
      </w:r>
      <w:r>
        <w:rPr>
          <w:rFonts w:ascii="仿宋_GB2312" w:eastAsia="仿宋_GB2312" w:hAnsi="仿宋" w:hint="eastAsia"/>
          <w:sz w:val="32"/>
          <w:szCs w:val="32"/>
        </w:rPr>
        <w:t>因市政设施病害太多，财政资金紧张，维护经费严重不足，为解决市民反映强烈的整治项目，项目中有个别指标与年初确定的指标有调整。</w:t>
      </w:r>
    </w:p>
    <w:p w:rsidR="00957EC1" w:rsidRDefault="00331F14" w:rsidP="00957EC1">
      <w:pPr>
        <w:spacing w:line="560" w:lineRule="exact"/>
        <w:ind w:firstLineChars="200" w:firstLine="640"/>
        <w:rPr>
          <w:rFonts w:ascii="仿宋_GB2312" w:eastAsia="仿宋_GB2312" w:hAnsi="Times New Roman"/>
          <w:color w:val="000000" w:themeColor="text1"/>
          <w:sz w:val="32"/>
          <w:szCs w:val="32"/>
        </w:rPr>
      </w:pPr>
      <w:r>
        <w:rPr>
          <w:rFonts w:ascii="Arial Unicode MS" w:eastAsia="Arial Unicode MS" w:hAnsi="Arial Unicode MS" w:cs="Arial Unicode MS" w:hint="eastAsia"/>
          <w:color w:val="000000" w:themeColor="text1"/>
          <w:sz w:val="32"/>
          <w:szCs w:val="32"/>
        </w:rPr>
        <w:t>②</w:t>
      </w:r>
      <w:r w:rsidR="00957EC1" w:rsidRPr="00957EC1">
        <w:rPr>
          <w:rFonts w:ascii="仿宋_GB2312" w:eastAsia="仿宋_GB2312" w:hAnsi="Times New Roman" w:hint="eastAsia"/>
          <w:color w:val="000000" w:themeColor="text1"/>
          <w:sz w:val="32"/>
          <w:szCs w:val="32"/>
        </w:rPr>
        <w:t>路灯材料费、电费及维护费（含路灯监控系统运行）</w:t>
      </w:r>
      <w:r w:rsidR="00957EC1">
        <w:rPr>
          <w:rFonts w:ascii="仿宋_GB2312" w:eastAsia="仿宋_GB2312" w:hAnsi="Times New Roman" w:hint="eastAsia"/>
          <w:color w:val="000000" w:themeColor="text1"/>
          <w:sz w:val="32"/>
          <w:szCs w:val="32"/>
        </w:rPr>
        <w:t>项目：</w:t>
      </w:r>
    </w:p>
    <w:p w:rsidR="00957EC1" w:rsidRDefault="00957EC1" w:rsidP="009E286B">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Times New Roman" w:hint="eastAsia"/>
          <w:color w:val="000000" w:themeColor="text1"/>
          <w:sz w:val="32"/>
          <w:szCs w:val="32"/>
        </w:rPr>
        <w:t>数量指标完成情况：</w:t>
      </w:r>
      <w:r w:rsidRPr="00957EC1">
        <w:rPr>
          <w:rFonts w:ascii="仿宋_GB2312" w:eastAsia="仿宋_GB2312" w:hAnsi="Times New Roman" w:hint="eastAsia"/>
          <w:color w:val="000000" w:themeColor="text1"/>
          <w:sz w:val="32"/>
          <w:szCs w:val="32"/>
        </w:rPr>
        <w:t>检修路灯17172盏次，处理路灯故障134次。辅助用工690工日。更换路灯专用变压器2台。</w:t>
      </w:r>
    </w:p>
    <w:p w:rsidR="009E286B" w:rsidRPr="008D4270" w:rsidRDefault="009E286B" w:rsidP="009E286B">
      <w:pPr>
        <w:spacing w:line="560" w:lineRule="exact"/>
        <w:ind w:firstLineChars="200" w:firstLine="640"/>
        <w:rPr>
          <w:rFonts w:ascii="仿宋_GB2312" w:eastAsia="仿宋_GB2312" w:hAnsi="仿宋"/>
          <w:color w:val="000000" w:themeColor="text1"/>
          <w:sz w:val="32"/>
          <w:szCs w:val="32"/>
        </w:rPr>
      </w:pPr>
      <w:r w:rsidRPr="008D4270">
        <w:rPr>
          <w:rFonts w:ascii="仿宋_GB2312" w:eastAsia="仿宋_GB2312" w:hAnsi="仿宋" w:hint="eastAsia"/>
          <w:color w:val="000000" w:themeColor="text1"/>
          <w:sz w:val="32"/>
          <w:szCs w:val="32"/>
        </w:rPr>
        <w:t>质量</w:t>
      </w:r>
      <w:r w:rsidRPr="008D4270">
        <w:rPr>
          <w:rFonts w:ascii="仿宋_GB2312" w:eastAsia="仿宋_GB2312" w:hAnsi="Times New Roman" w:hint="eastAsia"/>
          <w:color w:val="000000" w:themeColor="text1"/>
          <w:sz w:val="32"/>
          <w:szCs w:val="32"/>
        </w:rPr>
        <w:t>指标完成情况:</w:t>
      </w:r>
      <w:r w:rsidR="00957EC1">
        <w:rPr>
          <w:rFonts w:ascii="仿宋_GB2312" w:eastAsia="仿宋_GB2312" w:hAnsi="Times New Roman" w:hint="eastAsia"/>
          <w:color w:val="000000" w:themeColor="text1"/>
          <w:sz w:val="32"/>
          <w:szCs w:val="32"/>
        </w:rPr>
        <w:t>材料质量符合国家标准</w:t>
      </w:r>
      <w:r w:rsidRPr="008D4270">
        <w:rPr>
          <w:rFonts w:ascii="仿宋_GB2312" w:eastAsia="仿宋_GB2312" w:hAnsi="Times New Roman" w:hint="eastAsia"/>
          <w:color w:val="000000" w:themeColor="text1"/>
          <w:sz w:val="32"/>
          <w:szCs w:val="32"/>
        </w:rPr>
        <w:t>。</w:t>
      </w:r>
    </w:p>
    <w:p w:rsidR="004E1C5E" w:rsidRPr="008D4270" w:rsidRDefault="009E286B" w:rsidP="004E1C5E">
      <w:pPr>
        <w:spacing w:line="560" w:lineRule="exact"/>
        <w:ind w:firstLineChars="200" w:firstLine="640"/>
        <w:rPr>
          <w:rFonts w:ascii="仿宋_GB2312" w:eastAsia="仿宋_GB2312" w:hAnsi="Times New Roman"/>
          <w:color w:val="000000" w:themeColor="text1"/>
          <w:sz w:val="32"/>
          <w:szCs w:val="32"/>
        </w:rPr>
      </w:pPr>
      <w:r w:rsidRPr="008D4270">
        <w:rPr>
          <w:rFonts w:ascii="仿宋_GB2312" w:eastAsia="仿宋_GB2312" w:hAnsi="仿宋" w:hint="eastAsia"/>
          <w:color w:val="000000" w:themeColor="text1"/>
          <w:sz w:val="32"/>
          <w:szCs w:val="32"/>
        </w:rPr>
        <w:t>时效</w:t>
      </w:r>
      <w:r w:rsidRPr="008D4270">
        <w:rPr>
          <w:rFonts w:ascii="仿宋_GB2312" w:eastAsia="仿宋_GB2312" w:hAnsi="Times New Roman" w:hint="eastAsia"/>
          <w:color w:val="000000" w:themeColor="text1"/>
          <w:sz w:val="32"/>
          <w:szCs w:val="32"/>
        </w:rPr>
        <w:t>指标完成情况:</w:t>
      </w:r>
      <w:r w:rsidR="004E1C5E" w:rsidRPr="004E1C5E">
        <w:rPr>
          <w:rFonts w:ascii="仿宋_GB2312" w:eastAsia="仿宋_GB2312" w:hAnsi="Times New Roman" w:hint="eastAsia"/>
          <w:color w:val="000000" w:themeColor="text1"/>
          <w:sz w:val="32"/>
          <w:szCs w:val="32"/>
        </w:rPr>
        <w:t xml:space="preserve"> </w:t>
      </w:r>
      <w:r w:rsidR="004E1C5E" w:rsidRPr="008D4270">
        <w:rPr>
          <w:rFonts w:ascii="仿宋_GB2312" w:eastAsia="仿宋_GB2312" w:hAnsi="Times New Roman" w:hint="eastAsia"/>
          <w:color w:val="000000" w:themeColor="text1"/>
          <w:sz w:val="32"/>
          <w:szCs w:val="32"/>
        </w:rPr>
        <w:t>截止2021年12月31日</w:t>
      </w:r>
      <w:r w:rsidR="004E1C5E">
        <w:rPr>
          <w:rFonts w:ascii="仿宋_GB2312" w:eastAsia="仿宋_GB2312" w:hAnsi="Times New Roman" w:hint="eastAsia"/>
          <w:color w:val="000000" w:themeColor="text1"/>
          <w:sz w:val="32"/>
          <w:szCs w:val="32"/>
        </w:rPr>
        <w:t>该</w:t>
      </w:r>
      <w:r w:rsidR="004E1C5E" w:rsidRPr="008D4270">
        <w:rPr>
          <w:rFonts w:ascii="仿宋_GB2312" w:eastAsia="仿宋_GB2312" w:hAnsi="Times New Roman" w:hint="eastAsia"/>
          <w:color w:val="000000" w:themeColor="text1"/>
          <w:sz w:val="32"/>
          <w:szCs w:val="32"/>
        </w:rPr>
        <w:t>项目已完成。</w:t>
      </w:r>
    </w:p>
    <w:p w:rsidR="007309FE" w:rsidRDefault="009E286B" w:rsidP="004E1C5E">
      <w:pPr>
        <w:spacing w:line="560" w:lineRule="exact"/>
        <w:ind w:firstLineChars="200" w:firstLine="640"/>
        <w:rPr>
          <w:rFonts w:ascii="仿宋_GB2312" w:eastAsia="仿宋_GB2312" w:hAnsi="仿宋"/>
          <w:color w:val="000000" w:themeColor="text1"/>
          <w:sz w:val="32"/>
          <w:szCs w:val="32"/>
        </w:rPr>
      </w:pPr>
      <w:r w:rsidRPr="008D4270">
        <w:rPr>
          <w:rFonts w:ascii="仿宋_GB2312" w:eastAsia="仿宋_GB2312" w:hAnsi="仿宋" w:hint="eastAsia"/>
          <w:color w:val="000000" w:themeColor="text1"/>
          <w:sz w:val="32"/>
          <w:szCs w:val="32"/>
        </w:rPr>
        <w:lastRenderedPageBreak/>
        <w:t>成本</w:t>
      </w:r>
      <w:r w:rsidRPr="008D4270">
        <w:rPr>
          <w:rFonts w:ascii="仿宋_GB2312" w:eastAsia="仿宋_GB2312" w:hAnsi="Times New Roman" w:hint="eastAsia"/>
          <w:color w:val="000000" w:themeColor="text1"/>
          <w:sz w:val="32"/>
          <w:szCs w:val="32"/>
        </w:rPr>
        <w:t>指标完成情况：</w:t>
      </w:r>
      <w:r w:rsidR="00E56668" w:rsidRPr="008D4270">
        <w:rPr>
          <w:rFonts w:ascii="仿宋_GB2312" w:eastAsia="仿宋_GB2312" w:hAnsi="仿宋" w:hint="eastAsia"/>
          <w:color w:val="000000" w:themeColor="text1"/>
          <w:sz w:val="32"/>
          <w:szCs w:val="32"/>
        </w:rPr>
        <w:t>实际完成数</w:t>
      </w:r>
      <w:r w:rsidR="007309FE">
        <w:rPr>
          <w:rFonts w:ascii="仿宋_GB2312" w:eastAsia="仿宋_GB2312" w:hAnsi="仿宋" w:hint="eastAsia"/>
          <w:color w:val="000000" w:themeColor="text1"/>
          <w:sz w:val="32"/>
          <w:szCs w:val="32"/>
        </w:rPr>
        <w:t>1590.126</w:t>
      </w:r>
      <w:r w:rsidR="00E56668" w:rsidRPr="008D4270">
        <w:rPr>
          <w:rFonts w:ascii="仿宋_GB2312" w:eastAsia="仿宋_GB2312" w:hAnsi="仿宋" w:hint="eastAsia"/>
          <w:color w:val="000000" w:themeColor="text1"/>
          <w:sz w:val="32"/>
          <w:szCs w:val="32"/>
        </w:rPr>
        <w:t>万元，完成率</w:t>
      </w:r>
      <w:r w:rsidR="007309FE">
        <w:rPr>
          <w:rFonts w:ascii="仿宋_GB2312" w:eastAsia="仿宋_GB2312" w:hAnsi="仿宋" w:hint="eastAsia"/>
          <w:color w:val="000000" w:themeColor="text1"/>
          <w:sz w:val="32"/>
          <w:szCs w:val="32"/>
        </w:rPr>
        <w:t>115.23</w:t>
      </w:r>
      <w:r w:rsidR="00E56668" w:rsidRPr="008D4270">
        <w:rPr>
          <w:rFonts w:ascii="仿宋_GB2312" w:eastAsia="仿宋_GB2312" w:hAnsi="仿宋" w:hint="eastAsia"/>
          <w:color w:val="000000" w:themeColor="text1"/>
          <w:sz w:val="32"/>
          <w:szCs w:val="32"/>
        </w:rPr>
        <w:t>%。实际完成数比年初值大是因为</w:t>
      </w:r>
      <w:r w:rsidR="007309FE" w:rsidRPr="007309FE">
        <w:rPr>
          <w:rFonts w:ascii="仿宋_GB2312" w:eastAsia="仿宋_GB2312" w:hAnsi="仿宋" w:hint="eastAsia"/>
          <w:color w:val="000000" w:themeColor="text1"/>
          <w:sz w:val="32"/>
          <w:szCs w:val="32"/>
        </w:rPr>
        <w:t>年初资金不足，只计算了8个月电费</w:t>
      </w:r>
      <w:r w:rsidR="007309FE">
        <w:rPr>
          <w:rFonts w:ascii="仿宋_GB2312" w:eastAsia="仿宋_GB2312" w:hAnsi="仿宋" w:hint="eastAsia"/>
          <w:color w:val="000000" w:themeColor="text1"/>
          <w:sz w:val="32"/>
          <w:szCs w:val="32"/>
        </w:rPr>
        <w:t>；</w:t>
      </w:r>
      <w:r w:rsidR="007309FE" w:rsidRPr="007309FE">
        <w:rPr>
          <w:rFonts w:ascii="仿宋_GB2312" w:eastAsia="仿宋_GB2312" w:hAnsi="仿宋" w:hint="eastAsia"/>
          <w:color w:val="000000" w:themeColor="text1"/>
          <w:sz w:val="32"/>
          <w:szCs w:val="32"/>
        </w:rPr>
        <w:t>设施老化维修材料实际需求量大，为保证路灯正常运行，材料费较年初预算增加</w:t>
      </w:r>
      <w:r w:rsidR="007309FE">
        <w:rPr>
          <w:rFonts w:ascii="仿宋_GB2312" w:eastAsia="仿宋_GB2312" w:hAnsi="仿宋" w:hint="eastAsia"/>
          <w:color w:val="000000" w:themeColor="text1"/>
          <w:sz w:val="32"/>
          <w:szCs w:val="32"/>
        </w:rPr>
        <w:t>。</w:t>
      </w:r>
    </w:p>
    <w:p w:rsidR="00B83748" w:rsidRDefault="00331F14" w:rsidP="00B83748">
      <w:pPr>
        <w:ind w:firstLineChars="200" w:firstLine="640"/>
        <w:jc w:val="left"/>
        <w:rPr>
          <w:rFonts w:ascii="仿宋_GB2312" w:eastAsia="仿宋_GB2312" w:hAnsi="仿宋"/>
          <w:color w:val="000000" w:themeColor="text1"/>
          <w:sz w:val="32"/>
          <w:szCs w:val="32"/>
        </w:rPr>
      </w:pPr>
      <w:r>
        <w:rPr>
          <w:rFonts w:ascii="Arial Unicode MS" w:eastAsia="Arial Unicode MS" w:hAnsi="Arial Unicode MS" w:cs="Arial Unicode MS" w:hint="eastAsia"/>
          <w:color w:val="000000" w:themeColor="text1"/>
          <w:sz w:val="32"/>
          <w:szCs w:val="32"/>
        </w:rPr>
        <w:t>③</w:t>
      </w:r>
      <w:r w:rsidR="00B83748" w:rsidRPr="00B83748">
        <w:rPr>
          <w:rFonts w:ascii="仿宋_GB2312" w:eastAsia="仿宋_GB2312" w:hAnsi="仿宋" w:hint="eastAsia"/>
          <w:color w:val="000000" w:themeColor="text1"/>
          <w:sz w:val="32"/>
          <w:szCs w:val="32"/>
        </w:rPr>
        <w:t>炳草岗大街道路交通整治微改造</w:t>
      </w:r>
      <w:r w:rsidR="00B83748">
        <w:rPr>
          <w:rFonts w:ascii="仿宋_GB2312" w:eastAsia="仿宋_GB2312" w:hAnsi="仿宋" w:hint="eastAsia"/>
          <w:color w:val="000000" w:themeColor="text1"/>
          <w:sz w:val="32"/>
          <w:szCs w:val="32"/>
        </w:rPr>
        <w:t>项目：</w:t>
      </w:r>
    </w:p>
    <w:p w:rsidR="00B83748" w:rsidRDefault="00B83748" w:rsidP="00B83748">
      <w:pPr>
        <w:spacing w:line="560" w:lineRule="exact"/>
        <w:ind w:firstLineChars="200" w:firstLine="640"/>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数量指标完成情况：</w:t>
      </w:r>
      <w:r w:rsidRPr="00B83748">
        <w:rPr>
          <w:rFonts w:ascii="仿宋_GB2312" w:eastAsia="仿宋_GB2312" w:hAnsi="Times New Roman" w:hint="eastAsia"/>
          <w:color w:val="000000" w:themeColor="text1"/>
          <w:sz w:val="32"/>
          <w:szCs w:val="32"/>
        </w:rPr>
        <w:t>施工图设计、施工监理、造价咨询、需求论证、媒体公告</w:t>
      </w:r>
      <w:r>
        <w:rPr>
          <w:rFonts w:ascii="仿宋_GB2312" w:eastAsia="仿宋_GB2312" w:hAnsi="Times New Roman" w:hint="eastAsia"/>
          <w:color w:val="000000" w:themeColor="text1"/>
          <w:sz w:val="32"/>
          <w:szCs w:val="32"/>
        </w:rPr>
        <w:t>；</w:t>
      </w:r>
      <w:r w:rsidRPr="00B83748">
        <w:rPr>
          <w:rFonts w:ascii="仿宋_GB2312" w:eastAsia="仿宋_GB2312" w:hAnsi="Times New Roman" w:hint="eastAsia"/>
          <w:color w:val="000000" w:themeColor="text1"/>
          <w:sz w:val="32"/>
          <w:szCs w:val="32"/>
        </w:rPr>
        <w:t>沥青路面7900平方米、路沿石调整安装3000米、电缆敷设4001米以及人行道恢复、路灯搬迁、通信设施迁移等</w:t>
      </w:r>
    </w:p>
    <w:p w:rsidR="00B83748" w:rsidRPr="008D4270" w:rsidRDefault="00B83748" w:rsidP="00B83748">
      <w:pPr>
        <w:spacing w:line="560" w:lineRule="exact"/>
        <w:ind w:firstLineChars="200" w:firstLine="640"/>
        <w:rPr>
          <w:rFonts w:ascii="仿宋_GB2312" w:eastAsia="仿宋_GB2312" w:hAnsi="仿宋"/>
          <w:color w:val="000000" w:themeColor="text1"/>
          <w:sz w:val="32"/>
          <w:szCs w:val="32"/>
        </w:rPr>
      </w:pPr>
      <w:r w:rsidRPr="008D4270">
        <w:rPr>
          <w:rFonts w:ascii="仿宋_GB2312" w:eastAsia="仿宋_GB2312" w:hAnsi="仿宋" w:hint="eastAsia"/>
          <w:color w:val="000000" w:themeColor="text1"/>
          <w:sz w:val="32"/>
          <w:szCs w:val="32"/>
        </w:rPr>
        <w:t>质量</w:t>
      </w:r>
      <w:r w:rsidRPr="008D4270">
        <w:rPr>
          <w:rFonts w:ascii="仿宋_GB2312" w:eastAsia="仿宋_GB2312" w:hAnsi="Times New Roman" w:hint="eastAsia"/>
          <w:color w:val="000000" w:themeColor="text1"/>
          <w:sz w:val="32"/>
          <w:szCs w:val="32"/>
        </w:rPr>
        <w:t>指标完成情况:</w:t>
      </w:r>
      <w:r w:rsidRPr="00B83748">
        <w:rPr>
          <w:rFonts w:hint="eastAsia"/>
        </w:rPr>
        <w:t xml:space="preserve"> </w:t>
      </w:r>
      <w:r w:rsidRPr="00B83748">
        <w:rPr>
          <w:rFonts w:ascii="仿宋_GB2312" w:eastAsia="仿宋_GB2312" w:hAnsi="Times New Roman" w:hint="eastAsia"/>
          <w:color w:val="000000" w:themeColor="text1"/>
          <w:sz w:val="32"/>
          <w:szCs w:val="32"/>
        </w:rPr>
        <w:t>工程质量</w:t>
      </w:r>
      <w:r>
        <w:rPr>
          <w:rFonts w:ascii="仿宋_GB2312" w:eastAsia="仿宋_GB2312" w:hAnsi="Times New Roman" w:hint="eastAsia"/>
          <w:color w:val="000000" w:themeColor="text1"/>
          <w:sz w:val="32"/>
          <w:szCs w:val="32"/>
        </w:rPr>
        <w:t>符合国家标准</w:t>
      </w:r>
      <w:r w:rsidRPr="008D4270">
        <w:rPr>
          <w:rFonts w:ascii="仿宋_GB2312" w:eastAsia="仿宋_GB2312" w:hAnsi="Times New Roman" w:hint="eastAsia"/>
          <w:color w:val="000000" w:themeColor="text1"/>
          <w:sz w:val="32"/>
          <w:szCs w:val="32"/>
        </w:rPr>
        <w:t>。</w:t>
      </w:r>
    </w:p>
    <w:p w:rsidR="00B83748" w:rsidRPr="008D4270" w:rsidRDefault="00B83748" w:rsidP="00B83748">
      <w:pPr>
        <w:spacing w:line="560" w:lineRule="exact"/>
        <w:ind w:firstLineChars="200" w:firstLine="640"/>
        <w:rPr>
          <w:rFonts w:ascii="仿宋_GB2312" w:eastAsia="仿宋_GB2312" w:hAnsi="Times New Roman"/>
          <w:color w:val="000000" w:themeColor="text1"/>
          <w:sz w:val="32"/>
          <w:szCs w:val="32"/>
        </w:rPr>
      </w:pPr>
      <w:r w:rsidRPr="008D4270">
        <w:rPr>
          <w:rFonts w:ascii="仿宋_GB2312" w:eastAsia="仿宋_GB2312" w:hAnsi="仿宋" w:hint="eastAsia"/>
          <w:color w:val="000000" w:themeColor="text1"/>
          <w:sz w:val="32"/>
          <w:szCs w:val="32"/>
        </w:rPr>
        <w:t>时效</w:t>
      </w:r>
      <w:r w:rsidRPr="008D4270">
        <w:rPr>
          <w:rFonts w:ascii="仿宋_GB2312" w:eastAsia="仿宋_GB2312" w:hAnsi="Times New Roman" w:hint="eastAsia"/>
          <w:color w:val="000000" w:themeColor="text1"/>
          <w:sz w:val="32"/>
          <w:szCs w:val="32"/>
        </w:rPr>
        <w:t>指标完成情况:截止2021年12月31日</w:t>
      </w:r>
      <w:r w:rsidR="004E1C5E">
        <w:rPr>
          <w:rFonts w:ascii="仿宋_GB2312" w:eastAsia="仿宋_GB2312" w:hAnsi="Times New Roman" w:hint="eastAsia"/>
          <w:color w:val="000000" w:themeColor="text1"/>
          <w:sz w:val="32"/>
          <w:szCs w:val="32"/>
        </w:rPr>
        <w:t>该</w:t>
      </w:r>
      <w:r w:rsidRPr="008D4270">
        <w:rPr>
          <w:rFonts w:ascii="仿宋_GB2312" w:eastAsia="仿宋_GB2312" w:hAnsi="Times New Roman" w:hint="eastAsia"/>
          <w:color w:val="000000" w:themeColor="text1"/>
          <w:sz w:val="32"/>
          <w:szCs w:val="32"/>
        </w:rPr>
        <w:t>项目已完成。</w:t>
      </w:r>
    </w:p>
    <w:p w:rsidR="00B83748" w:rsidRPr="00B83748" w:rsidRDefault="00B83748" w:rsidP="004E1C5E">
      <w:pPr>
        <w:ind w:firstLineChars="200" w:firstLine="640"/>
        <w:rPr>
          <w:rFonts w:ascii="仿宋_GB2312" w:eastAsia="仿宋_GB2312" w:hAnsi="仿宋"/>
          <w:color w:val="000000" w:themeColor="text1"/>
          <w:sz w:val="32"/>
          <w:szCs w:val="32"/>
        </w:rPr>
      </w:pPr>
      <w:r w:rsidRPr="008D4270">
        <w:rPr>
          <w:rFonts w:ascii="仿宋_GB2312" w:eastAsia="仿宋_GB2312" w:hAnsi="仿宋" w:hint="eastAsia"/>
          <w:color w:val="000000" w:themeColor="text1"/>
          <w:sz w:val="32"/>
          <w:szCs w:val="32"/>
        </w:rPr>
        <w:t>成本</w:t>
      </w:r>
      <w:r w:rsidRPr="008D4270">
        <w:rPr>
          <w:rFonts w:ascii="仿宋_GB2312" w:eastAsia="仿宋_GB2312" w:hAnsi="Times New Roman" w:hint="eastAsia"/>
          <w:color w:val="000000" w:themeColor="text1"/>
          <w:sz w:val="32"/>
          <w:szCs w:val="32"/>
        </w:rPr>
        <w:t>指标完成情况：</w:t>
      </w:r>
      <w:r w:rsidR="004E1C5E" w:rsidRPr="004E1C5E">
        <w:rPr>
          <w:rFonts w:ascii="仿宋_GB2312" w:eastAsia="仿宋_GB2312" w:hAnsi="Times New Roman" w:hint="eastAsia"/>
          <w:color w:val="000000" w:themeColor="text1"/>
          <w:sz w:val="32"/>
          <w:szCs w:val="32"/>
        </w:rPr>
        <w:t>工程建设费</w:t>
      </w:r>
      <w:r w:rsidRPr="008D4270">
        <w:rPr>
          <w:rFonts w:ascii="仿宋_GB2312" w:eastAsia="仿宋_GB2312" w:hAnsi="仿宋" w:hint="eastAsia"/>
          <w:color w:val="000000" w:themeColor="text1"/>
          <w:sz w:val="32"/>
          <w:szCs w:val="32"/>
        </w:rPr>
        <w:t>实际完成数</w:t>
      </w:r>
      <w:r w:rsidR="004E1C5E">
        <w:rPr>
          <w:rFonts w:ascii="仿宋_GB2312" w:eastAsia="仿宋_GB2312" w:hAnsi="仿宋" w:hint="eastAsia"/>
          <w:color w:val="000000" w:themeColor="text1"/>
          <w:sz w:val="32"/>
          <w:szCs w:val="32"/>
        </w:rPr>
        <w:t>332.7435</w:t>
      </w:r>
      <w:r w:rsidRPr="008D4270">
        <w:rPr>
          <w:rFonts w:ascii="仿宋_GB2312" w:eastAsia="仿宋_GB2312" w:hAnsi="仿宋" w:hint="eastAsia"/>
          <w:color w:val="000000" w:themeColor="text1"/>
          <w:sz w:val="32"/>
          <w:szCs w:val="32"/>
        </w:rPr>
        <w:t>万元，完成率</w:t>
      </w:r>
      <w:r w:rsidR="004E1C5E">
        <w:rPr>
          <w:rFonts w:ascii="仿宋_GB2312" w:eastAsia="仿宋_GB2312" w:hAnsi="仿宋" w:hint="eastAsia"/>
          <w:color w:val="000000" w:themeColor="text1"/>
          <w:sz w:val="32"/>
          <w:szCs w:val="32"/>
        </w:rPr>
        <w:t>95.07</w:t>
      </w:r>
      <w:r w:rsidRPr="008D4270">
        <w:rPr>
          <w:rFonts w:ascii="仿宋_GB2312" w:eastAsia="仿宋_GB2312" w:hAnsi="仿宋" w:hint="eastAsia"/>
          <w:color w:val="000000" w:themeColor="text1"/>
          <w:sz w:val="32"/>
          <w:szCs w:val="32"/>
        </w:rPr>
        <w:t>%。</w:t>
      </w:r>
      <w:r>
        <w:rPr>
          <w:rFonts w:ascii="仿宋_GB2312" w:eastAsia="仿宋_GB2312" w:hAnsi="仿宋" w:hint="eastAsia"/>
          <w:sz w:val="32"/>
          <w:szCs w:val="32"/>
        </w:rPr>
        <w:t>因</w:t>
      </w:r>
      <w:r w:rsidR="004E1C5E" w:rsidRPr="004E1C5E">
        <w:rPr>
          <w:rFonts w:ascii="仿宋_GB2312" w:eastAsia="仿宋_GB2312" w:hAnsi="仿宋" w:hint="eastAsia"/>
          <w:sz w:val="32"/>
          <w:szCs w:val="32"/>
        </w:rPr>
        <w:t>通过成本控制减少总投资</w:t>
      </w:r>
      <w:r w:rsidR="004E1C5E">
        <w:rPr>
          <w:rFonts w:ascii="仿宋_GB2312" w:eastAsia="仿宋_GB2312" w:hAnsi="仿宋" w:hint="eastAsia"/>
          <w:sz w:val="32"/>
          <w:szCs w:val="32"/>
        </w:rPr>
        <w:t>。</w:t>
      </w:r>
    </w:p>
    <w:p w:rsidR="00B83748" w:rsidRDefault="00331F14" w:rsidP="004E1C5E">
      <w:pPr>
        <w:ind w:firstLineChars="200" w:firstLine="640"/>
        <w:jc w:val="left"/>
        <w:rPr>
          <w:rFonts w:ascii="仿宋_GB2312" w:eastAsia="仿宋_GB2312" w:hAnsi="仿宋"/>
          <w:color w:val="000000" w:themeColor="text1"/>
          <w:sz w:val="32"/>
          <w:szCs w:val="32"/>
        </w:rPr>
      </w:pPr>
      <w:r>
        <w:rPr>
          <w:rFonts w:ascii="Arial Unicode MS" w:eastAsia="Arial Unicode MS" w:hAnsi="Arial Unicode MS" w:cs="Arial Unicode MS" w:hint="eastAsia"/>
          <w:color w:val="000000" w:themeColor="text1"/>
          <w:sz w:val="32"/>
          <w:szCs w:val="32"/>
        </w:rPr>
        <w:t>④</w:t>
      </w:r>
      <w:r w:rsidR="004E1C5E" w:rsidRPr="004E1C5E">
        <w:rPr>
          <w:rFonts w:ascii="仿宋_GB2312" w:eastAsia="仿宋_GB2312" w:hAnsi="仿宋" w:hint="eastAsia"/>
          <w:color w:val="000000" w:themeColor="text1"/>
          <w:sz w:val="32"/>
          <w:szCs w:val="32"/>
        </w:rPr>
        <w:t>攀枝花市路灯监控系统升级改造服务</w:t>
      </w:r>
      <w:r w:rsidR="004E1C5E">
        <w:rPr>
          <w:rFonts w:ascii="仿宋_GB2312" w:eastAsia="仿宋_GB2312" w:hAnsi="仿宋" w:hint="eastAsia"/>
          <w:color w:val="000000" w:themeColor="text1"/>
          <w:sz w:val="32"/>
          <w:szCs w:val="32"/>
        </w:rPr>
        <w:t>项目：</w:t>
      </w:r>
    </w:p>
    <w:p w:rsidR="004E1C5E" w:rsidRDefault="004E1C5E" w:rsidP="004E1C5E">
      <w:pPr>
        <w:spacing w:line="560" w:lineRule="exact"/>
        <w:ind w:firstLineChars="200" w:firstLine="640"/>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数量指标完成情况：</w:t>
      </w:r>
      <w:r w:rsidRPr="004E1C5E">
        <w:rPr>
          <w:rFonts w:ascii="仿宋_GB2312" w:eastAsia="仿宋_GB2312" w:hAnsi="Times New Roman" w:hint="eastAsia"/>
          <w:color w:val="000000" w:themeColor="text1"/>
          <w:sz w:val="32"/>
          <w:szCs w:val="32"/>
        </w:rPr>
        <w:t>更换监控终端144台，制作安装工作平台4台、软件平台升级、制作安装监控大屏1套、制作安装服务器2台等</w:t>
      </w:r>
    </w:p>
    <w:p w:rsidR="004E1C5E" w:rsidRPr="008D4270" w:rsidRDefault="004E1C5E" w:rsidP="004E1C5E">
      <w:pPr>
        <w:spacing w:line="560" w:lineRule="exact"/>
        <w:ind w:firstLineChars="200" w:firstLine="640"/>
        <w:rPr>
          <w:rFonts w:ascii="仿宋_GB2312" w:eastAsia="仿宋_GB2312" w:hAnsi="仿宋"/>
          <w:color w:val="000000" w:themeColor="text1"/>
          <w:sz w:val="32"/>
          <w:szCs w:val="32"/>
        </w:rPr>
      </w:pPr>
      <w:r w:rsidRPr="008D4270">
        <w:rPr>
          <w:rFonts w:ascii="仿宋_GB2312" w:eastAsia="仿宋_GB2312" w:hAnsi="仿宋" w:hint="eastAsia"/>
          <w:color w:val="000000" w:themeColor="text1"/>
          <w:sz w:val="32"/>
          <w:szCs w:val="32"/>
        </w:rPr>
        <w:t>质量</w:t>
      </w:r>
      <w:r w:rsidRPr="008D4270">
        <w:rPr>
          <w:rFonts w:ascii="仿宋_GB2312" w:eastAsia="仿宋_GB2312" w:hAnsi="Times New Roman" w:hint="eastAsia"/>
          <w:color w:val="000000" w:themeColor="text1"/>
          <w:sz w:val="32"/>
          <w:szCs w:val="32"/>
        </w:rPr>
        <w:t>指标完成情况:</w:t>
      </w:r>
      <w:r w:rsidRPr="00B83748">
        <w:rPr>
          <w:rFonts w:hint="eastAsia"/>
        </w:rPr>
        <w:t xml:space="preserve"> </w:t>
      </w:r>
      <w:r w:rsidRPr="00B83748">
        <w:rPr>
          <w:rFonts w:ascii="仿宋_GB2312" w:eastAsia="仿宋_GB2312" w:hAnsi="Times New Roman" w:hint="eastAsia"/>
          <w:color w:val="000000" w:themeColor="text1"/>
          <w:sz w:val="32"/>
          <w:szCs w:val="32"/>
        </w:rPr>
        <w:t>工程质量</w:t>
      </w:r>
      <w:r>
        <w:rPr>
          <w:rFonts w:ascii="仿宋_GB2312" w:eastAsia="仿宋_GB2312" w:hAnsi="Times New Roman" w:hint="eastAsia"/>
          <w:color w:val="000000" w:themeColor="text1"/>
          <w:sz w:val="32"/>
          <w:szCs w:val="32"/>
        </w:rPr>
        <w:t>符合国家标准</w:t>
      </w:r>
      <w:r w:rsidRPr="008D4270">
        <w:rPr>
          <w:rFonts w:ascii="仿宋_GB2312" w:eastAsia="仿宋_GB2312" w:hAnsi="Times New Roman" w:hint="eastAsia"/>
          <w:color w:val="000000" w:themeColor="text1"/>
          <w:sz w:val="32"/>
          <w:szCs w:val="32"/>
        </w:rPr>
        <w:t>。</w:t>
      </w:r>
    </w:p>
    <w:p w:rsidR="004E1C5E" w:rsidRPr="008D4270" w:rsidRDefault="004E1C5E" w:rsidP="004E1C5E">
      <w:pPr>
        <w:spacing w:line="560" w:lineRule="exact"/>
        <w:ind w:firstLineChars="200" w:firstLine="640"/>
        <w:rPr>
          <w:rFonts w:ascii="仿宋_GB2312" w:eastAsia="仿宋_GB2312" w:hAnsi="Times New Roman"/>
          <w:color w:val="000000" w:themeColor="text1"/>
          <w:sz w:val="32"/>
          <w:szCs w:val="32"/>
        </w:rPr>
      </w:pPr>
      <w:r w:rsidRPr="008D4270">
        <w:rPr>
          <w:rFonts w:ascii="仿宋_GB2312" w:eastAsia="仿宋_GB2312" w:hAnsi="仿宋" w:hint="eastAsia"/>
          <w:color w:val="000000" w:themeColor="text1"/>
          <w:sz w:val="32"/>
          <w:szCs w:val="32"/>
        </w:rPr>
        <w:t>时效</w:t>
      </w:r>
      <w:r w:rsidRPr="008D4270">
        <w:rPr>
          <w:rFonts w:ascii="仿宋_GB2312" w:eastAsia="仿宋_GB2312" w:hAnsi="Times New Roman" w:hint="eastAsia"/>
          <w:color w:val="000000" w:themeColor="text1"/>
          <w:sz w:val="32"/>
          <w:szCs w:val="32"/>
        </w:rPr>
        <w:t>指标完成情况:截止2021年12月31日</w:t>
      </w:r>
      <w:r>
        <w:rPr>
          <w:rFonts w:ascii="仿宋_GB2312" w:eastAsia="仿宋_GB2312" w:hAnsi="Times New Roman" w:hint="eastAsia"/>
          <w:color w:val="000000" w:themeColor="text1"/>
          <w:sz w:val="32"/>
          <w:szCs w:val="32"/>
        </w:rPr>
        <w:t>该</w:t>
      </w:r>
      <w:r w:rsidRPr="008D4270">
        <w:rPr>
          <w:rFonts w:ascii="仿宋_GB2312" w:eastAsia="仿宋_GB2312" w:hAnsi="Times New Roman" w:hint="eastAsia"/>
          <w:color w:val="000000" w:themeColor="text1"/>
          <w:sz w:val="32"/>
          <w:szCs w:val="32"/>
        </w:rPr>
        <w:t>项目已完成。</w:t>
      </w:r>
    </w:p>
    <w:p w:rsidR="004E1C5E" w:rsidRPr="00B83748" w:rsidRDefault="004E1C5E" w:rsidP="004E1C5E">
      <w:pPr>
        <w:ind w:firstLineChars="200" w:firstLine="640"/>
        <w:rPr>
          <w:rFonts w:ascii="仿宋_GB2312" w:eastAsia="仿宋_GB2312" w:hAnsi="仿宋"/>
          <w:color w:val="000000" w:themeColor="text1"/>
          <w:sz w:val="32"/>
          <w:szCs w:val="32"/>
        </w:rPr>
      </w:pPr>
      <w:r w:rsidRPr="008D4270">
        <w:rPr>
          <w:rFonts w:ascii="仿宋_GB2312" w:eastAsia="仿宋_GB2312" w:hAnsi="仿宋" w:hint="eastAsia"/>
          <w:color w:val="000000" w:themeColor="text1"/>
          <w:sz w:val="32"/>
          <w:szCs w:val="32"/>
        </w:rPr>
        <w:t>成本</w:t>
      </w:r>
      <w:r w:rsidRPr="008D4270">
        <w:rPr>
          <w:rFonts w:ascii="仿宋_GB2312" w:eastAsia="仿宋_GB2312" w:hAnsi="Times New Roman" w:hint="eastAsia"/>
          <w:color w:val="000000" w:themeColor="text1"/>
          <w:sz w:val="32"/>
          <w:szCs w:val="32"/>
        </w:rPr>
        <w:t>指标完成情况：</w:t>
      </w:r>
      <w:r w:rsidRPr="004E1C5E">
        <w:rPr>
          <w:rFonts w:ascii="仿宋_GB2312" w:eastAsia="仿宋_GB2312" w:hAnsi="Times New Roman" w:hint="eastAsia"/>
          <w:color w:val="000000" w:themeColor="text1"/>
          <w:sz w:val="32"/>
          <w:szCs w:val="32"/>
        </w:rPr>
        <w:t>工程建设费</w:t>
      </w:r>
      <w:r w:rsidRPr="008D4270">
        <w:rPr>
          <w:rFonts w:ascii="仿宋_GB2312" w:eastAsia="仿宋_GB2312" w:hAnsi="仿宋" w:hint="eastAsia"/>
          <w:color w:val="000000" w:themeColor="text1"/>
          <w:sz w:val="32"/>
          <w:szCs w:val="32"/>
        </w:rPr>
        <w:t>实际完成数</w:t>
      </w:r>
      <w:r>
        <w:rPr>
          <w:rFonts w:ascii="仿宋_GB2312" w:eastAsia="仿宋_GB2312" w:hAnsi="仿宋" w:hint="eastAsia"/>
          <w:color w:val="000000" w:themeColor="text1"/>
          <w:sz w:val="32"/>
          <w:szCs w:val="32"/>
        </w:rPr>
        <w:t>148.5</w:t>
      </w:r>
      <w:r w:rsidRPr="008D4270">
        <w:rPr>
          <w:rFonts w:ascii="仿宋_GB2312" w:eastAsia="仿宋_GB2312" w:hAnsi="仿宋" w:hint="eastAsia"/>
          <w:color w:val="000000" w:themeColor="text1"/>
          <w:sz w:val="32"/>
          <w:szCs w:val="32"/>
        </w:rPr>
        <w:t>万元，完成率</w:t>
      </w:r>
      <w:r>
        <w:rPr>
          <w:rFonts w:ascii="仿宋_GB2312" w:eastAsia="仿宋_GB2312" w:hAnsi="仿宋" w:hint="eastAsia"/>
          <w:color w:val="000000" w:themeColor="text1"/>
          <w:sz w:val="32"/>
          <w:szCs w:val="32"/>
        </w:rPr>
        <w:t>95.07</w:t>
      </w:r>
      <w:r w:rsidRPr="008D4270">
        <w:rPr>
          <w:rFonts w:ascii="仿宋_GB2312" w:eastAsia="仿宋_GB2312" w:hAnsi="仿宋" w:hint="eastAsia"/>
          <w:color w:val="000000" w:themeColor="text1"/>
          <w:sz w:val="32"/>
          <w:szCs w:val="32"/>
        </w:rPr>
        <w:t>%。</w:t>
      </w:r>
      <w:r w:rsidRPr="004E1C5E">
        <w:rPr>
          <w:rFonts w:ascii="仿宋_GB2312" w:eastAsia="仿宋_GB2312" w:hAnsi="仿宋" w:hint="eastAsia"/>
          <w:sz w:val="32"/>
          <w:szCs w:val="32"/>
        </w:rPr>
        <w:t>通过政府采购，中标价为148.5万元，故实际完成数下降。</w:t>
      </w:r>
    </w:p>
    <w:p w:rsidR="00B83748" w:rsidRPr="004E1C5E" w:rsidRDefault="00B83748" w:rsidP="00B83748">
      <w:pPr>
        <w:ind w:firstLineChars="200" w:firstLine="640"/>
        <w:jc w:val="left"/>
        <w:rPr>
          <w:rFonts w:ascii="仿宋_GB2312" w:eastAsia="仿宋_GB2312" w:hAnsi="仿宋"/>
          <w:color w:val="000000" w:themeColor="text1"/>
          <w:sz w:val="32"/>
          <w:szCs w:val="32"/>
        </w:rPr>
      </w:pPr>
    </w:p>
    <w:p w:rsidR="004E1C5E" w:rsidRDefault="00331F14" w:rsidP="004E1C5E">
      <w:pPr>
        <w:ind w:firstLineChars="200" w:firstLine="640"/>
        <w:jc w:val="left"/>
        <w:rPr>
          <w:rFonts w:ascii="仿宋_GB2312" w:eastAsia="仿宋_GB2312" w:hAnsi="仿宋"/>
          <w:color w:val="000000" w:themeColor="text1"/>
          <w:sz w:val="32"/>
          <w:szCs w:val="32"/>
        </w:rPr>
      </w:pPr>
      <w:r>
        <w:rPr>
          <w:rFonts w:ascii="Arial Unicode MS" w:eastAsia="Arial Unicode MS" w:hAnsi="Arial Unicode MS" w:cs="Arial Unicode MS" w:hint="eastAsia"/>
          <w:color w:val="000000" w:themeColor="text1"/>
          <w:sz w:val="32"/>
          <w:szCs w:val="32"/>
        </w:rPr>
        <w:t>⑤</w:t>
      </w:r>
      <w:r w:rsidR="004E1C5E" w:rsidRPr="004E1C5E">
        <w:rPr>
          <w:rFonts w:ascii="仿宋_GB2312" w:eastAsia="仿宋_GB2312" w:hAnsi="仿宋" w:hint="eastAsia"/>
          <w:color w:val="000000" w:themeColor="text1"/>
          <w:sz w:val="32"/>
          <w:szCs w:val="32"/>
        </w:rPr>
        <w:t>三线大道、炳仁路路段安装隔离栏</w:t>
      </w:r>
      <w:r w:rsidR="004E1C5E">
        <w:rPr>
          <w:rFonts w:ascii="仿宋_GB2312" w:eastAsia="仿宋_GB2312" w:hAnsi="仿宋" w:hint="eastAsia"/>
          <w:color w:val="000000" w:themeColor="text1"/>
          <w:sz w:val="32"/>
          <w:szCs w:val="32"/>
        </w:rPr>
        <w:t>项目：</w:t>
      </w:r>
    </w:p>
    <w:p w:rsidR="004E1C5E" w:rsidRDefault="004E1C5E" w:rsidP="004E1C5E">
      <w:pPr>
        <w:spacing w:line="560" w:lineRule="exact"/>
        <w:ind w:firstLineChars="200" w:firstLine="640"/>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数量指标完成情况：</w:t>
      </w:r>
      <w:r w:rsidRPr="004E1C5E">
        <w:rPr>
          <w:rFonts w:ascii="仿宋_GB2312" w:eastAsia="仿宋_GB2312" w:hAnsi="Times New Roman" w:hint="eastAsia"/>
          <w:color w:val="000000" w:themeColor="text1"/>
          <w:sz w:val="32"/>
          <w:szCs w:val="32"/>
        </w:rPr>
        <w:t>道路中间隔离栏制作安装</w:t>
      </w:r>
      <w:r>
        <w:rPr>
          <w:rFonts w:ascii="仿宋_GB2312" w:eastAsia="仿宋_GB2312" w:hAnsi="Times New Roman" w:hint="eastAsia"/>
          <w:color w:val="000000" w:themeColor="text1"/>
          <w:sz w:val="32"/>
          <w:szCs w:val="32"/>
        </w:rPr>
        <w:t>2000米</w:t>
      </w:r>
    </w:p>
    <w:p w:rsidR="004E1C5E" w:rsidRPr="008D4270" w:rsidRDefault="004E1C5E" w:rsidP="004E1C5E">
      <w:pPr>
        <w:spacing w:line="560" w:lineRule="exact"/>
        <w:ind w:firstLineChars="200" w:firstLine="640"/>
        <w:rPr>
          <w:rFonts w:ascii="仿宋_GB2312" w:eastAsia="仿宋_GB2312" w:hAnsi="仿宋"/>
          <w:color w:val="000000" w:themeColor="text1"/>
          <w:sz w:val="32"/>
          <w:szCs w:val="32"/>
        </w:rPr>
      </w:pPr>
      <w:r w:rsidRPr="008D4270">
        <w:rPr>
          <w:rFonts w:ascii="仿宋_GB2312" w:eastAsia="仿宋_GB2312" w:hAnsi="仿宋" w:hint="eastAsia"/>
          <w:color w:val="000000" w:themeColor="text1"/>
          <w:sz w:val="32"/>
          <w:szCs w:val="32"/>
        </w:rPr>
        <w:t>质量</w:t>
      </w:r>
      <w:r w:rsidRPr="008D4270">
        <w:rPr>
          <w:rFonts w:ascii="仿宋_GB2312" w:eastAsia="仿宋_GB2312" w:hAnsi="Times New Roman" w:hint="eastAsia"/>
          <w:color w:val="000000" w:themeColor="text1"/>
          <w:sz w:val="32"/>
          <w:szCs w:val="32"/>
        </w:rPr>
        <w:t>指标完成情况:</w:t>
      </w:r>
      <w:r w:rsidRPr="00B83748">
        <w:rPr>
          <w:rFonts w:hint="eastAsia"/>
        </w:rPr>
        <w:t xml:space="preserve"> </w:t>
      </w:r>
      <w:r w:rsidRPr="00B83748">
        <w:rPr>
          <w:rFonts w:ascii="仿宋_GB2312" w:eastAsia="仿宋_GB2312" w:hAnsi="Times New Roman" w:hint="eastAsia"/>
          <w:color w:val="000000" w:themeColor="text1"/>
          <w:sz w:val="32"/>
          <w:szCs w:val="32"/>
        </w:rPr>
        <w:t>工程质量</w:t>
      </w:r>
      <w:r>
        <w:rPr>
          <w:rFonts w:ascii="仿宋_GB2312" w:eastAsia="仿宋_GB2312" w:hAnsi="Times New Roman" w:hint="eastAsia"/>
          <w:color w:val="000000" w:themeColor="text1"/>
          <w:sz w:val="32"/>
          <w:szCs w:val="32"/>
        </w:rPr>
        <w:t>符合国家标准</w:t>
      </w:r>
      <w:r w:rsidRPr="008D4270">
        <w:rPr>
          <w:rFonts w:ascii="仿宋_GB2312" w:eastAsia="仿宋_GB2312" w:hAnsi="Times New Roman" w:hint="eastAsia"/>
          <w:color w:val="000000" w:themeColor="text1"/>
          <w:sz w:val="32"/>
          <w:szCs w:val="32"/>
        </w:rPr>
        <w:t>。</w:t>
      </w:r>
    </w:p>
    <w:p w:rsidR="004E1C5E" w:rsidRPr="008D4270" w:rsidRDefault="004E1C5E" w:rsidP="004E1C5E">
      <w:pPr>
        <w:spacing w:line="560" w:lineRule="exact"/>
        <w:ind w:firstLineChars="200" w:firstLine="640"/>
        <w:rPr>
          <w:rFonts w:ascii="仿宋_GB2312" w:eastAsia="仿宋_GB2312" w:hAnsi="Times New Roman"/>
          <w:color w:val="000000" w:themeColor="text1"/>
          <w:sz w:val="32"/>
          <w:szCs w:val="32"/>
        </w:rPr>
      </w:pPr>
      <w:r w:rsidRPr="008D4270">
        <w:rPr>
          <w:rFonts w:ascii="仿宋_GB2312" w:eastAsia="仿宋_GB2312" w:hAnsi="仿宋" w:hint="eastAsia"/>
          <w:color w:val="000000" w:themeColor="text1"/>
          <w:sz w:val="32"/>
          <w:szCs w:val="32"/>
        </w:rPr>
        <w:t>时效</w:t>
      </w:r>
      <w:r w:rsidRPr="008D4270">
        <w:rPr>
          <w:rFonts w:ascii="仿宋_GB2312" w:eastAsia="仿宋_GB2312" w:hAnsi="Times New Roman" w:hint="eastAsia"/>
          <w:color w:val="000000" w:themeColor="text1"/>
          <w:sz w:val="32"/>
          <w:szCs w:val="32"/>
        </w:rPr>
        <w:t>指标完成情况:截止2021年12月31日</w:t>
      </w:r>
      <w:r>
        <w:rPr>
          <w:rFonts w:ascii="仿宋_GB2312" w:eastAsia="仿宋_GB2312" w:hAnsi="Times New Roman" w:hint="eastAsia"/>
          <w:color w:val="000000" w:themeColor="text1"/>
          <w:sz w:val="32"/>
          <w:szCs w:val="32"/>
        </w:rPr>
        <w:t>该</w:t>
      </w:r>
      <w:r w:rsidRPr="008D4270">
        <w:rPr>
          <w:rFonts w:ascii="仿宋_GB2312" w:eastAsia="仿宋_GB2312" w:hAnsi="Times New Roman" w:hint="eastAsia"/>
          <w:color w:val="000000" w:themeColor="text1"/>
          <w:sz w:val="32"/>
          <w:szCs w:val="32"/>
        </w:rPr>
        <w:t>项目已完成。</w:t>
      </w:r>
    </w:p>
    <w:p w:rsidR="004E1C5E" w:rsidRPr="004E1C5E" w:rsidRDefault="004E1C5E" w:rsidP="00B41EAB">
      <w:pPr>
        <w:ind w:firstLineChars="200" w:firstLine="640"/>
        <w:rPr>
          <w:rFonts w:ascii="仿宋_GB2312" w:eastAsia="仿宋_GB2312" w:hAnsi="仿宋"/>
          <w:color w:val="000000" w:themeColor="text1"/>
          <w:sz w:val="32"/>
          <w:szCs w:val="32"/>
        </w:rPr>
      </w:pPr>
      <w:r w:rsidRPr="008D4270">
        <w:rPr>
          <w:rFonts w:ascii="仿宋_GB2312" w:eastAsia="仿宋_GB2312" w:hAnsi="仿宋" w:hint="eastAsia"/>
          <w:color w:val="000000" w:themeColor="text1"/>
          <w:sz w:val="32"/>
          <w:szCs w:val="32"/>
        </w:rPr>
        <w:t>成本</w:t>
      </w:r>
      <w:r w:rsidRPr="008D4270">
        <w:rPr>
          <w:rFonts w:ascii="仿宋_GB2312" w:eastAsia="仿宋_GB2312" w:hAnsi="Times New Roman" w:hint="eastAsia"/>
          <w:color w:val="000000" w:themeColor="text1"/>
          <w:sz w:val="32"/>
          <w:szCs w:val="32"/>
        </w:rPr>
        <w:t>指标完成情况：</w:t>
      </w:r>
      <w:r w:rsidRPr="004E1C5E">
        <w:rPr>
          <w:rFonts w:ascii="仿宋_GB2312" w:eastAsia="仿宋_GB2312" w:hAnsi="Times New Roman" w:hint="eastAsia"/>
          <w:color w:val="000000" w:themeColor="text1"/>
          <w:sz w:val="32"/>
          <w:szCs w:val="32"/>
        </w:rPr>
        <w:t>工程建设费</w:t>
      </w:r>
      <w:r w:rsidRPr="008D4270">
        <w:rPr>
          <w:rFonts w:ascii="仿宋_GB2312" w:eastAsia="仿宋_GB2312" w:hAnsi="仿宋" w:hint="eastAsia"/>
          <w:color w:val="000000" w:themeColor="text1"/>
          <w:sz w:val="32"/>
          <w:szCs w:val="32"/>
        </w:rPr>
        <w:t>实际完成数</w:t>
      </w:r>
      <w:r>
        <w:rPr>
          <w:rFonts w:ascii="仿宋_GB2312" w:eastAsia="仿宋_GB2312" w:hAnsi="仿宋" w:hint="eastAsia"/>
          <w:color w:val="000000" w:themeColor="text1"/>
          <w:sz w:val="32"/>
          <w:szCs w:val="32"/>
        </w:rPr>
        <w:t>42.38</w:t>
      </w:r>
      <w:r w:rsidRPr="008D4270">
        <w:rPr>
          <w:rFonts w:ascii="仿宋_GB2312" w:eastAsia="仿宋_GB2312" w:hAnsi="仿宋" w:hint="eastAsia"/>
          <w:color w:val="000000" w:themeColor="text1"/>
          <w:sz w:val="32"/>
          <w:szCs w:val="32"/>
        </w:rPr>
        <w:t>万元，完成率</w:t>
      </w:r>
      <w:r>
        <w:rPr>
          <w:rFonts w:ascii="仿宋_GB2312" w:eastAsia="仿宋_GB2312" w:hAnsi="仿宋" w:hint="eastAsia"/>
          <w:color w:val="000000" w:themeColor="text1"/>
          <w:sz w:val="32"/>
          <w:szCs w:val="32"/>
        </w:rPr>
        <w:t>84.76</w:t>
      </w:r>
      <w:r w:rsidRPr="008D4270">
        <w:rPr>
          <w:rFonts w:ascii="仿宋_GB2312" w:eastAsia="仿宋_GB2312" w:hAnsi="仿宋" w:hint="eastAsia"/>
          <w:color w:val="000000" w:themeColor="text1"/>
          <w:sz w:val="32"/>
          <w:szCs w:val="32"/>
        </w:rPr>
        <w:t>%。</w:t>
      </w:r>
      <w:r w:rsidR="00B41EAB" w:rsidRPr="00B41EAB">
        <w:rPr>
          <w:rFonts w:ascii="仿宋_GB2312" w:eastAsia="仿宋_GB2312" w:hAnsi="仿宋" w:hint="eastAsia"/>
          <w:sz w:val="32"/>
          <w:szCs w:val="32"/>
        </w:rPr>
        <w:t>通过政府采购，成本控制减少总投资</w:t>
      </w:r>
      <w:r w:rsidR="00B41EAB">
        <w:rPr>
          <w:rFonts w:ascii="仿宋_GB2312" w:eastAsia="仿宋_GB2312" w:hAnsi="仿宋" w:hint="eastAsia"/>
          <w:sz w:val="32"/>
          <w:szCs w:val="32"/>
        </w:rPr>
        <w:t>。</w:t>
      </w:r>
    </w:p>
    <w:p w:rsidR="00B83748" w:rsidRPr="004E1C5E" w:rsidRDefault="00331F14" w:rsidP="00B41EAB">
      <w:pPr>
        <w:ind w:firstLineChars="200" w:firstLine="640"/>
        <w:jc w:val="left"/>
        <w:rPr>
          <w:rFonts w:ascii="仿宋_GB2312" w:eastAsia="仿宋_GB2312" w:hAnsi="仿宋"/>
          <w:color w:val="000000" w:themeColor="text1"/>
          <w:sz w:val="32"/>
          <w:szCs w:val="32"/>
        </w:rPr>
      </w:pPr>
      <w:r>
        <w:rPr>
          <w:rFonts w:ascii="Arial Unicode MS" w:eastAsia="Arial Unicode MS" w:hAnsi="Arial Unicode MS" w:cs="Arial Unicode MS" w:hint="eastAsia"/>
          <w:color w:val="000000" w:themeColor="text1"/>
          <w:sz w:val="32"/>
          <w:szCs w:val="32"/>
        </w:rPr>
        <w:t>⑥</w:t>
      </w:r>
      <w:r w:rsidR="00B41EAB" w:rsidRPr="00B41EAB">
        <w:rPr>
          <w:rFonts w:ascii="仿宋_GB2312" w:eastAsia="仿宋_GB2312" w:hAnsi="仿宋" w:hint="eastAsia"/>
          <w:color w:val="000000" w:themeColor="text1"/>
          <w:sz w:val="32"/>
          <w:szCs w:val="32"/>
        </w:rPr>
        <w:t>天津路连接攀枝花大道东段路口路面塌陷处置</w:t>
      </w:r>
      <w:r w:rsidR="00B41EAB">
        <w:rPr>
          <w:rFonts w:ascii="仿宋_GB2312" w:eastAsia="仿宋_GB2312" w:hAnsi="仿宋" w:hint="eastAsia"/>
          <w:color w:val="000000" w:themeColor="text1"/>
          <w:sz w:val="32"/>
          <w:szCs w:val="32"/>
        </w:rPr>
        <w:t>项目：</w:t>
      </w:r>
    </w:p>
    <w:p w:rsidR="00B41EAB" w:rsidRDefault="00B41EAB" w:rsidP="00B41EAB">
      <w:pPr>
        <w:spacing w:line="560" w:lineRule="exact"/>
        <w:ind w:firstLineChars="200" w:firstLine="640"/>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数量指标完成情况：</w:t>
      </w:r>
      <w:r w:rsidRPr="00B41EAB">
        <w:rPr>
          <w:rFonts w:ascii="仿宋_GB2312" w:eastAsia="仿宋_GB2312" w:hAnsi="Times New Roman" w:hint="eastAsia"/>
          <w:color w:val="000000" w:themeColor="text1"/>
          <w:sz w:val="32"/>
          <w:szCs w:val="32"/>
        </w:rPr>
        <w:t>路面塌陷应急处置钻机成孔 80 个、水泥注浆、恢复沥青路面202m2</w:t>
      </w:r>
      <w:r>
        <w:rPr>
          <w:rFonts w:ascii="仿宋_GB2312" w:eastAsia="仿宋_GB2312" w:hAnsi="Times New Roman" w:hint="eastAsia"/>
          <w:color w:val="000000" w:themeColor="text1"/>
          <w:sz w:val="32"/>
          <w:szCs w:val="32"/>
        </w:rPr>
        <w:t>；</w:t>
      </w:r>
      <w:r w:rsidRPr="00B41EAB">
        <w:rPr>
          <w:rFonts w:ascii="仿宋_GB2312" w:eastAsia="仿宋_GB2312" w:hAnsi="Times New Roman" w:hint="eastAsia"/>
          <w:color w:val="000000" w:themeColor="text1"/>
          <w:sz w:val="32"/>
          <w:szCs w:val="32"/>
        </w:rPr>
        <w:t>设计</w:t>
      </w:r>
      <w:r>
        <w:rPr>
          <w:rFonts w:ascii="仿宋_GB2312" w:eastAsia="仿宋_GB2312" w:hAnsi="Times New Roman" w:hint="eastAsia"/>
          <w:color w:val="000000" w:themeColor="text1"/>
          <w:sz w:val="32"/>
          <w:szCs w:val="32"/>
        </w:rPr>
        <w:t>、施工监理等。</w:t>
      </w:r>
    </w:p>
    <w:p w:rsidR="00B41EAB" w:rsidRPr="008D4270" w:rsidRDefault="00B41EAB" w:rsidP="00B41EAB">
      <w:pPr>
        <w:spacing w:line="560" w:lineRule="exact"/>
        <w:ind w:firstLineChars="200" w:firstLine="640"/>
        <w:rPr>
          <w:rFonts w:ascii="仿宋_GB2312" w:eastAsia="仿宋_GB2312" w:hAnsi="仿宋"/>
          <w:color w:val="000000" w:themeColor="text1"/>
          <w:sz w:val="32"/>
          <w:szCs w:val="32"/>
        </w:rPr>
      </w:pPr>
      <w:r w:rsidRPr="008D4270">
        <w:rPr>
          <w:rFonts w:ascii="仿宋_GB2312" w:eastAsia="仿宋_GB2312" w:hAnsi="仿宋" w:hint="eastAsia"/>
          <w:color w:val="000000" w:themeColor="text1"/>
          <w:sz w:val="32"/>
          <w:szCs w:val="32"/>
        </w:rPr>
        <w:t>质量</w:t>
      </w:r>
      <w:r w:rsidRPr="008D4270">
        <w:rPr>
          <w:rFonts w:ascii="仿宋_GB2312" w:eastAsia="仿宋_GB2312" w:hAnsi="Times New Roman" w:hint="eastAsia"/>
          <w:color w:val="000000" w:themeColor="text1"/>
          <w:sz w:val="32"/>
          <w:szCs w:val="32"/>
        </w:rPr>
        <w:t>指标完成情况:</w:t>
      </w:r>
      <w:r w:rsidRPr="00B83748">
        <w:rPr>
          <w:rFonts w:hint="eastAsia"/>
        </w:rPr>
        <w:t xml:space="preserve"> </w:t>
      </w:r>
      <w:r w:rsidRPr="00B83748">
        <w:rPr>
          <w:rFonts w:ascii="仿宋_GB2312" w:eastAsia="仿宋_GB2312" w:hAnsi="Times New Roman" w:hint="eastAsia"/>
          <w:color w:val="000000" w:themeColor="text1"/>
          <w:sz w:val="32"/>
          <w:szCs w:val="32"/>
        </w:rPr>
        <w:t>工程质量</w:t>
      </w:r>
      <w:r>
        <w:rPr>
          <w:rFonts w:ascii="仿宋_GB2312" w:eastAsia="仿宋_GB2312" w:hAnsi="Times New Roman" w:hint="eastAsia"/>
          <w:color w:val="000000" w:themeColor="text1"/>
          <w:sz w:val="32"/>
          <w:szCs w:val="32"/>
        </w:rPr>
        <w:t>符合国家标准</w:t>
      </w:r>
      <w:r w:rsidRPr="008D4270">
        <w:rPr>
          <w:rFonts w:ascii="仿宋_GB2312" w:eastAsia="仿宋_GB2312" w:hAnsi="Times New Roman" w:hint="eastAsia"/>
          <w:color w:val="000000" w:themeColor="text1"/>
          <w:sz w:val="32"/>
          <w:szCs w:val="32"/>
        </w:rPr>
        <w:t>。</w:t>
      </w:r>
    </w:p>
    <w:p w:rsidR="00B41EAB" w:rsidRPr="008D4270" w:rsidRDefault="00B41EAB" w:rsidP="00B41EAB">
      <w:pPr>
        <w:spacing w:line="560" w:lineRule="exact"/>
        <w:ind w:firstLineChars="200" w:firstLine="640"/>
        <w:rPr>
          <w:rFonts w:ascii="仿宋_GB2312" w:eastAsia="仿宋_GB2312" w:hAnsi="Times New Roman"/>
          <w:color w:val="000000" w:themeColor="text1"/>
          <w:sz w:val="32"/>
          <w:szCs w:val="32"/>
        </w:rPr>
      </w:pPr>
      <w:r w:rsidRPr="008D4270">
        <w:rPr>
          <w:rFonts w:ascii="仿宋_GB2312" w:eastAsia="仿宋_GB2312" w:hAnsi="仿宋" w:hint="eastAsia"/>
          <w:color w:val="000000" w:themeColor="text1"/>
          <w:sz w:val="32"/>
          <w:szCs w:val="32"/>
        </w:rPr>
        <w:t>时效</w:t>
      </w:r>
      <w:r w:rsidRPr="008D4270">
        <w:rPr>
          <w:rFonts w:ascii="仿宋_GB2312" w:eastAsia="仿宋_GB2312" w:hAnsi="Times New Roman" w:hint="eastAsia"/>
          <w:color w:val="000000" w:themeColor="text1"/>
          <w:sz w:val="32"/>
          <w:szCs w:val="32"/>
        </w:rPr>
        <w:t>指标完成情况:截止202</w:t>
      </w:r>
      <w:r>
        <w:rPr>
          <w:rFonts w:ascii="仿宋_GB2312" w:eastAsia="仿宋_GB2312" w:hAnsi="Times New Roman" w:hint="eastAsia"/>
          <w:color w:val="000000" w:themeColor="text1"/>
          <w:sz w:val="32"/>
          <w:szCs w:val="32"/>
        </w:rPr>
        <w:t>0</w:t>
      </w:r>
      <w:r w:rsidRPr="008D4270">
        <w:rPr>
          <w:rFonts w:ascii="仿宋_GB2312" w:eastAsia="仿宋_GB2312" w:hAnsi="Times New Roman" w:hint="eastAsia"/>
          <w:color w:val="000000" w:themeColor="text1"/>
          <w:sz w:val="32"/>
          <w:szCs w:val="32"/>
        </w:rPr>
        <w:t>年12月31日</w:t>
      </w:r>
      <w:r>
        <w:rPr>
          <w:rFonts w:ascii="仿宋_GB2312" w:eastAsia="仿宋_GB2312" w:hAnsi="Times New Roman" w:hint="eastAsia"/>
          <w:color w:val="000000" w:themeColor="text1"/>
          <w:sz w:val="32"/>
          <w:szCs w:val="32"/>
        </w:rPr>
        <w:t>该</w:t>
      </w:r>
      <w:r w:rsidRPr="008D4270">
        <w:rPr>
          <w:rFonts w:ascii="仿宋_GB2312" w:eastAsia="仿宋_GB2312" w:hAnsi="Times New Roman" w:hint="eastAsia"/>
          <w:color w:val="000000" w:themeColor="text1"/>
          <w:sz w:val="32"/>
          <w:szCs w:val="32"/>
        </w:rPr>
        <w:t>项目已完成。</w:t>
      </w:r>
    </w:p>
    <w:p w:rsidR="00B41EAB" w:rsidRPr="004E1C5E" w:rsidRDefault="00B41EAB" w:rsidP="00B41EAB">
      <w:pPr>
        <w:ind w:firstLineChars="200" w:firstLine="640"/>
        <w:rPr>
          <w:rFonts w:ascii="仿宋_GB2312" w:eastAsia="仿宋_GB2312" w:hAnsi="仿宋"/>
          <w:color w:val="000000" w:themeColor="text1"/>
          <w:sz w:val="32"/>
          <w:szCs w:val="32"/>
        </w:rPr>
      </w:pPr>
      <w:r w:rsidRPr="008D4270">
        <w:rPr>
          <w:rFonts w:ascii="仿宋_GB2312" w:eastAsia="仿宋_GB2312" w:hAnsi="仿宋" w:hint="eastAsia"/>
          <w:color w:val="000000" w:themeColor="text1"/>
          <w:sz w:val="32"/>
          <w:szCs w:val="32"/>
        </w:rPr>
        <w:t>成本</w:t>
      </w:r>
      <w:r w:rsidRPr="008D4270">
        <w:rPr>
          <w:rFonts w:ascii="仿宋_GB2312" w:eastAsia="仿宋_GB2312" w:hAnsi="Times New Roman" w:hint="eastAsia"/>
          <w:color w:val="000000" w:themeColor="text1"/>
          <w:sz w:val="32"/>
          <w:szCs w:val="32"/>
        </w:rPr>
        <w:t>指标完成情况：</w:t>
      </w:r>
      <w:r w:rsidRPr="004E1C5E">
        <w:rPr>
          <w:rFonts w:ascii="仿宋_GB2312" w:eastAsia="仿宋_GB2312" w:hAnsi="Times New Roman" w:hint="eastAsia"/>
          <w:color w:val="000000" w:themeColor="text1"/>
          <w:sz w:val="32"/>
          <w:szCs w:val="32"/>
        </w:rPr>
        <w:t>工程建设费</w:t>
      </w:r>
      <w:r w:rsidRPr="008D4270">
        <w:rPr>
          <w:rFonts w:ascii="仿宋_GB2312" w:eastAsia="仿宋_GB2312" w:hAnsi="仿宋" w:hint="eastAsia"/>
          <w:color w:val="000000" w:themeColor="text1"/>
          <w:sz w:val="32"/>
          <w:szCs w:val="32"/>
        </w:rPr>
        <w:t>实际完成数</w:t>
      </w:r>
      <w:r>
        <w:rPr>
          <w:rFonts w:ascii="仿宋_GB2312" w:eastAsia="仿宋_GB2312" w:hAnsi="仿宋" w:hint="eastAsia"/>
          <w:color w:val="000000" w:themeColor="text1"/>
          <w:sz w:val="32"/>
          <w:szCs w:val="32"/>
        </w:rPr>
        <w:t>95.5</w:t>
      </w:r>
      <w:r w:rsidRPr="008D4270">
        <w:rPr>
          <w:rFonts w:ascii="仿宋_GB2312" w:eastAsia="仿宋_GB2312" w:hAnsi="仿宋" w:hint="eastAsia"/>
          <w:color w:val="000000" w:themeColor="text1"/>
          <w:sz w:val="32"/>
          <w:szCs w:val="32"/>
        </w:rPr>
        <w:t>万元，完成率</w:t>
      </w:r>
      <w:r>
        <w:rPr>
          <w:rFonts w:ascii="仿宋_GB2312" w:eastAsia="仿宋_GB2312" w:hAnsi="仿宋" w:hint="eastAsia"/>
          <w:color w:val="000000" w:themeColor="text1"/>
          <w:sz w:val="32"/>
          <w:szCs w:val="32"/>
        </w:rPr>
        <w:t>65.00</w:t>
      </w:r>
      <w:r w:rsidRPr="008D4270">
        <w:rPr>
          <w:rFonts w:ascii="仿宋_GB2312" w:eastAsia="仿宋_GB2312" w:hAnsi="仿宋" w:hint="eastAsia"/>
          <w:color w:val="000000" w:themeColor="text1"/>
          <w:sz w:val="32"/>
          <w:szCs w:val="32"/>
        </w:rPr>
        <w:t>%。</w:t>
      </w:r>
      <w:r w:rsidRPr="00B41EAB">
        <w:rPr>
          <w:rFonts w:ascii="仿宋_GB2312" w:eastAsia="仿宋_GB2312" w:hAnsi="仿宋" w:hint="eastAsia"/>
          <w:sz w:val="32"/>
          <w:szCs w:val="32"/>
        </w:rPr>
        <w:t>通过成本控制减少总投资</w:t>
      </w:r>
      <w:r>
        <w:rPr>
          <w:rFonts w:ascii="仿宋_GB2312" w:eastAsia="仿宋_GB2312" w:hAnsi="仿宋" w:hint="eastAsia"/>
          <w:sz w:val="32"/>
          <w:szCs w:val="32"/>
        </w:rPr>
        <w:t>。</w:t>
      </w:r>
    </w:p>
    <w:p w:rsidR="00B83748" w:rsidRPr="00B41EAB" w:rsidRDefault="00331F14" w:rsidP="00B41EAB">
      <w:pPr>
        <w:ind w:firstLineChars="200" w:firstLine="640"/>
        <w:jc w:val="left"/>
        <w:rPr>
          <w:rFonts w:ascii="仿宋_GB2312" w:eastAsia="仿宋_GB2312" w:hAnsi="仿宋"/>
          <w:color w:val="000000" w:themeColor="text1"/>
          <w:sz w:val="32"/>
          <w:szCs w:val="32"/>
        </w:rPr>
      </w:pPr>
      <w:r>
        <w:rPr>
          <w:rFonts w:ascii="Arial Unicode MS" w:eastAsia="Arial Unicode MS" w:hAnsi="Arial Unicode MS" w:cs="Arial Unicode MS" w:hint="eastAsia"/>
          <w:color w:val="000000" w:themeColor="text1"/>
          <w:sz w:val="32"/>
          <w:szCs w:val="32"/>
        </w:rPr>
        <w:t>⑦</w:t>
      </w:r>
      <w:r w:rsidR="00B41EAB" w:rsidRPr="00B41EAB">
        <w:rPr>
          <w:rFonts w:ascii="仿宋_GB2312" w:eastAsia="仿宋_GB2312" w:hAnsi="仿宋" w:hint="eastAsia"/>
          <w:color w:val="000000" w:themeColor="text1"/>
          <w:sz w:val="32"/>
          <w:szCs w:val="32"/>
        </w:rPr>
        <w:t>恒大城对面边坡地质灾害治理项目</w:t>
      </w:r>
      <w:r w:rsidR="00B41EAB">
        <w:rPr>
          <w:rFonts w:ascii="仿宋_GB2312" w:eastAsia="仿宋_GB2312" w:hAnsi="仿宋" w:hint="eastAsia"/>
          <w:color w:val="000000" w:themeColor="text1"/>
          <w:sz w:val="32"/>
          <w:szCs w:val="32"/>
        </w:rPr>
        <w:t>：</w:t>
      </w:r>
    </w:p>
    <w:p w:rsidR="00B41EAB" w:rsidRDefault="00B41EAB" w:rsidP="00B41EAB">
      <w:pPr>
        <w:spacing w:line="560" w:lineRule="exact"/>
        <w:ind w:firstLineChars="200" w:firstLine="640"/>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数量指标完成情况：</w:t>
      </w:r>
      <w:r w:rsidRPr="00B41EAB">
        <w:rPr>
          <w:rFonts w:ascii="仿宋_GB2312" w:eastAsia="仿宋_GB2312" w:hAnsi="Times New Roman" w:hint="eastAsia"/>
          <w:color w:val="000000" w:themeColor="text1"/>
          <w:sz w:val="32"/>
          <w:szCs w:val="32"/>
        </w:rPr>
        <w:t>治理垮塌边坡244m，挖土石方修坡、挡土墙砌筑、锚杆、混凝土格构梁植草护坡、截水及排水沟、边坡开挖安全防护墙</w:t>
      </w:r>
      <w:r>
        <w:rPr>
          <w:rFonts w:ascii="仿宋_GB2312" w:eastAsia="仿宋_GB2312" w:hAnsi="Times New Roman" w:hint="eastAsia"/>
          <w:color w:val="000000" w:themeColor="text1"/>
          <w:sz w:val="32"/>
          <w:szCs w:val="32"/>
        </w:rPr>
        <w:t>；</w:t>
      </w:r>
      <w:r w:rsidRPr="00B41EAB">
        <w:rPr>
          <w:rFonts w:ascii="仿宋_GB2312" w:eastAsia="仿宋_GB2312" w:hAnsi="Times New Roman" w:hint="eastAsia"/>
          <w:color w:val="000000" w:themeColor="text1"/>
          <w:sz w:val="32"/>
          <w:szCs w:val="32"/>
        </w:rPr>
        <w:t>设计、监理、代建等</w:t>
      </w:r>
      <w:r>
        <w:rPr>
          <w:rFonts w:ascii="仿宋_GB2312" w:eastAsia="仿宋_GB2312" w:hAnsi="Times New Roman" w:hint="eastAsia"/>
          <w:color w:val="000000" w:themeColor="text1"/>
          <w:sz w:val="32"/>
          <w:szCs w:val="32"/>
        </w:rPr>
        <w:t>。</w:t>
      </w:r>
    </w:p>
    <w:p w:rsidR="00B41EAB" w:rsidRPr="008D4270" w:rsidRDefault="00B41EAB" w:rsidP="00B41EAB">
      <w:pPr>
        <w:spacing w:line="560" w:lineRule="exact"/>
        <w:ind w:firstLineChars="200" w:firstLine="640"/>
        <w:rPr>
          <w:rFonts w:ascii="仿宋_GB2312" w:eastAsia="仿宋_GB2312" w:hAnsi="仿宋"/>
          <w:color w:val="000000" w:themeColor="text1"/>
          <w:sz w:val="32"/>
          <w:szCs w:val="32"/>
        </w:rPr>
      </w:pPr>
      <w:r w:rsidRPr="008D4270">
        <w:rPr>
          <w:rFonts w:ascii="仿宋_GB2312" w:eastAsia="仿宋_GB2312" w:hAnsi="仿宋" w:hint="eastAsia"/>
          <w:color w:val="000000" w:themeColor="text1"/>
          <w:sz w:val="32"/>
          <w:szCs w:val="32"/>
        </w:rPr>
        <w:t>质量</w:t>
      </w:r>
      <w:r w:rsidRPr="008D4270">
        <w:rPr>
          <w:rFonts w:ascii="仿宋_GB2312" w:eastAsia="仿宋_GB2312" w:hAnsi="Times New Roman" w:hint="eastAsia"/>
          <w:color w:val="000000" w:themeColor="text1"/>
          <w:sz w:val="32"/>
          <w:szCs w:val="32"/>
        </w:rPr>
        <w:t>指标完成情况:</w:t>
      </w:r>
      <w:r w:rsidRPr="00B83748">
        <w:rPr>
          <w:rFonts w:hint="eastAsia"/>
        </w:rPr>
        <w:t xml:space="preserve"> </w:t>
      </w:r>
      <w:r w:rsidRPr="00B83748">
        <w:rPr>
          <w:rFonts w:ascii="仿宋_GB2312" w:eastAsia="仿宋_GB2312" w:hAnsi="Times New Roman" w:hint="eastAsia"/>
          <w:color w:val="000000" w:themeColor="text1"/>
          <w:sz w:val="32"/>
          <w:szCs w:val="32"/>
        </w:rPr>
        <w:t>工程质量</w:t>
      </w:r>
      <w:r>
        <w:rPr>
          <w:rFonts w:ascii="仿宋_GB2312" w:eastAsia="仿宋_GB2312" w:hAnsi="Times New Roman" w:hint="eastAsia"/>
          <w:color w:val="000000" w:themeColor="text1"/>
          <w:sz w:val="32"/>
          <w:szCs w:val="32"/>
        </w:rPr>
        <w:t>符合国家标准</w:t>
      </w:r>
      <w:r w:rsidRPr="008D4270">
        <w:rPr>
          <w:rFonts w:ascii="仿宋_GB2312" w:eastAsia="仿宋_GB2312" w:hAnsi="Times New Roman" w:hint="eastAsia"/>
          <w:color w:val="000000" w:themeColor="text1"/>
          <w:sz w:val="32"/>
          <w:szCs w:val="32"/>
        </w:rPr>
        <w:t>。</w:t>
      </w:r>
    </w:p>
    <w:p w:rsidR="00B41EAB" w:rsidRPr="008D4270" w:rsidRDefault="00B41EAB" w:rsidP="00B41EAB">
      <w:pPr>
        <w:spacing w:line="560" w:lineRule="exact"/>
        <w:ind w:firstLineChars="200" w:firstLine="640"/>
        <w:rPr>
          <w:rFonts w:ascii="仿宋_GB2312" w:eastAsia="仿宋_GB2312" w:hAnsi="Times New Roman"/>
          <w:color w:val="000000" w:themeColor="text1"/>
          <w:sz w:val="32"/>
          <w:szCs w:val="32"/>
        </w:rPr>
      </w:pPr>
      <w:r w:rsidRPr="008D4270">
        <w:rPr>
          <w:rFonts w:ascii="仿宋_GB2312" w:eastAsia="仿宋_GB2312" w:hAnsi="仿宋" w:hint="eastAsia"/>
          <w:color w:val="000000" w:themeColor="text1"/>
          <w:sz w:val="32"/>
          <w:szCs w:val="32"/>
        </w:rPr>
        <w:t>时效</w:t>
      </w:r>
      <w:r w:rsidRPr="008D4270">
        <w:rPr>
          <w:rFonts w:ascii="仿宋_GB2312" w:eastAsia="仿宋_GB2312" w:hAnsi="Times New Roman" w:hint="eastAsia"/>
          <w:color w:val="000000" w:themeColor="text1"/>
          <w:sz w:val="32"/>
          <w:szCs w:val="32"/>
        </w:rPr>
        <w:t>指标完成情况:截止202</w:t>
      </w:r>
      <w:r>
        <w:rPr>
          <w:rFonts w:ascii="仿宋_GB2312" w:eastAsia="仿宋_GB2312" w:hAnsi="Times New Roman" w:hint="eastAsia"/>
          <w:color w:val="000000" w:themeColor="text1"/>
          <w:sz w:val="32"/>
          <w:szCs w:val="32"/>
        </w:rPr>
        <w:t>1</w:t>
      </w:r>
      <w:r w:rsidRPr="008D4270">
        <w:rPr>
          <w:rFonts w:ascii="仿宋_GB2312" w:eastAsia="仿宋_GB2312" w:hAnsi="Times New Roman" w:hint="eastAsia"/>
          <w:color w:val="000000" w:themeColor="text1"/>
          <w:sz w:val="32"/>
          <w:szCs w:val="32"/>
        </w:rPr>
        <w:t>年12月31日</w:t>
      </w:r>
      <w:r>
        <w:rPr>
          <w:rFonts w:ascii="仿宋_GB2312" w:eastAsia="仿宋_GB2312" w:hAnsi="Times New Roman" w:hint="eastAsia"/>
          <w:color w:val="000000" w:themeColor="text1"/>
          <w:sz w:val="32"/>
          <w:szCs w:val="32"/>
        </w:rPr>
        <w:t>该</w:t>
      </w:r>
      <w:r w:rsidRPr="008D4270">
        <w:rPr>
          <w:rFonts w:ascii="仿宋_GB2312" w:eastAsia="仿宋_GB2312" w:hAnsi="Times New Roman" w:hint="eastAsia"/>
          <w:color w:val="000000" w:themeColor="text1"/>
          <w:sz w:val="32"/>
          <w:szCs w:val="32"/>
        </w:rPr>
        <w:t>项目已完成。</w:t>
      </w:r>
    </w:p>
    <w:p w:rsidR="00B41EAB" w:rsidRPr="004E1C5E" w:rsidRDefault="00B41EAB" w:rsidP="00B41EAB">
      <w:pPr>
        <w:ind w:firstLineChars="200" w:firstLine="640"/>
        <w:rPr>
          <w:rFonts w:ascii="仿宋_GB2312" w:eastAsia="仿宋_GB2312" w:hAnsi="仿宋"/>
          <w:color w:val="000000" w:themeColor="text1"/>
          <w:sz w:val="32"/>
          <w:szCs w:val="32"/>
        </w:rPr>
      </w:pPr>
      <w:r w:rsidRPr="008D4270">
        <w:rPr>
          <w:rFonts w:ascii="仿宋_GB2312" w:eastAsia="仿宋_GB2312" w:hAnsi="仿宋" w:hint="eastAsia"/>
          <w:color w:val="000000" w:themeColor="text1"/>
          <w:sz w:val="32"/>
          <w:szCs w:val="32"/>
        </w:rPr>
        <w:t>成本</w:t>
      </w:r>
      <w:r w:rsidRPr="008D4270">
        <w:rPr>
          <w:rFonts w:ascii="仿宋_GB2312" w:eastAsia="仿宋_GB2312" w:hAnsi="Times New Roman" w:hint="eastAsia"/>
          <w:color w:val="000000" w:themeColor="text1"/>
          <w:sz w:val="32"/>
          <w:szCs w:val="32"/>
        </w:rPr>
        <w:t>指标完成情况：</w:t>
      </w:r>
      <w:r w:rsidRPr="004E1C5E">
        <w:rPr>
          <w:rFonts w:ascii="仿宋_GB2312" w:eastAsia="仿宋_GB2312" w:hAnsi="Times New Roman" w:hint="eastAsia"/>
          <w:color w:val="000000" w:themeColor="text1"/>
          <w:sz w:val="32"/>
          <w:szCs w:val="32"/>
        </w:rPr>
        <w:t>工程建设</w:t>
      </w:r>
      <w:r w:rsidR="00CF5C60">
        <w:rPr>
          <w:rFonts w:ascii="仿宋_GB2312" w:eastAsia="仿宋_GB2312" w:hAnsi="Times New Roman" w:hint="eastAsia"/>
          <w:color w:val="000000" w:themeColor="text1"/>
          <w:sz w:val="32"/>
          <w:szCs w:val="32"/>
        </w:rPr>
        <w:t>及其他</w:t>
      </w:r>
      <w:r w:rsidRPr="004E1C5E">
        <w:rPr>
          <w:rFonts w:ascii="仿宋_GB2312" w:eastAsia="仿宋_GB2312" w:hAnsi="Times New Roman" w:hint="eastAsia"/>
          <w:color w:val="000000" w:themeColor="text1"/>
          <w:sz w:val="32"/>
          <w:szCs w:val="32"/>
        </w:rPr>
        <w:t>费</w:t>
      </w:r>
      <w:r w:rsidR="00CF5C60">
        <w:rPr>
          <w:rFonts w:ascii="仿宋_GB2312" w:eastAsia="仿宋_GB2312" w:hAnsi="Times New Roman" w:hint="eastAsia"/>
          <w:color w:val="000000" w:themeColor="text1"/>
          <w:sz w:val="32"/>
          <w:szCs w:val="32"/>
        </w:rPr>
        <w:t>用</w:t>
      </w:r>
      <w:r w:rsidRPr="008D4270">
        <w:rPr>
          <w:rFonts w:ascii="仿宋_GB2312" w:eastAsia="仿宋_GB2312" w:hAnsi="仿宋" w:hint="eastAsia"/>
          <w:color w:val="000000" w:themeColor="text1"/>
          <w:sz w:val="32"/>
          <w:szCs w:val="32"/>
        </w:rPr>
        <w:t>实际完成数</w:t>
      </w:r>
      <w:r w:rsidR="00871D62">
        <w:rPr>
          <w:rFonts w:ascii="仿宋_GB2312" w:eastAsia="仿宋_GB2312" w:hAnsi="仿宋" w:hint="eastAsia"/>
          <w:color w:val="000000" w:themeColor="text1"/>
          <w:sz w:val="32"/>
          <w:szCs w:val="32"/>
        </w:rPr>
        <w:lastRenderedPageBreak/>
        <w:t>529.73</w:t>
      </w:r>
      <w:r w:rsidRPr="008D4270">
        <w:rPr>
          <w:rFonts w:ascii="仿宋_GB2312" w:eastAsia="仿宋_GB2312" w:hAnsi="仿宋" w:hint="eastAsia"/>
          <w:color w:val="000000" w:themeColor="text1"/>
          <w:sz w:val="32"/>
          <w:szCs w:val="32"/>
        </w:rPr>
        <w:t>万元</w:t>
      </w:r>
      <w:r w:rsidR="00CF5C60">
        <w:rPr>
          <w:rFonts w:ascii="仿宋_GB2312" w:eastAsia="仿宋_GB2312" w:hAnsi="仿宋" w:hint="eastAsia"/>
          <w:color w:val="000000" w:themeColor="text1"/>
          <w:sz w:val="32"/>
          <w:szCs w:val="32"/>
        </w:rPr>
        <w:t>（未审计结算）</w:t>
      </w:r>
      <w:r w:rsidRPr="008D4270">
        <w:rPr>
          <w:rFonts w:ascii="仿宋_GB2312" w:eastAsia="仿宋_GB2312" w:hAnsi="仿宋" w:hint="eastAsia"/>
          <w:color w:val="000000" w:themeColor="text1"/>
          <w:sz w:val="32"/>
          <w:szCs w:val="32"/>
        </w:rPr>
        <w:t>，完成率</w:t>
      </w:r>
      <w:r w:rsidR="00CF5C60">
        <w:rPr>
          <w:rFonts w:ascii="仿宋_GB2312" w:eastAsia="仿宋_GB2312" w:hAnsi="仿宋" w:hint="eastAsia"/>
          <w:color w:val="000000" w:themeColor="text1"/>
          <w:sz w:val="32"/>
          <w:szCs w:val="32"/>
        </w:rPr>
        <w:t>100</w:t>
      </w:r>
      <w:r w:rsidRPr="008D4270">
        <w:rPr>
          <w:rFonts w:ascii="仿宋_GB2312" w:eastAsia="仿宋_GB2312" w:hAnsi="仿宋" w:hint="eastAsia"/>
          <w:color w:val="000000" w:themeColor="text1"/>
          <w:sz w:val="32"/>
          <w:szCs w:val="32"/>
        </w:rPr>
        <w:t>%。</w:t>
      </w:r>
    </w:p>
    <w:p w:rsidR="00B83748" w:rsidRPr="00E4706E" w:rsidRDefault="00331F14" w:rsidP="00E4706E">
      <w:pPr>
        <w:ind w:firstLineChars="200" w:firstLine="640"/>
        <w:jc w:val="left"/>
        <w:rPr>
          <w:rFonts w:ascii="仿宋_GB2312" w:eastAsia="仿宋_GB2312" w:hAnsi="仿宋"/>
          <w:color w:val="000000" w:themeColor="text1"/>
          <w:sz w:val="32"/>
          <w:szCs w:val="32"/>
        </w:rPr>
      </w:pPr>
      <w:r>
        <w:rPr>
          <w:rFonts w:ascii="Arial Unicode MS" w:eastAsia="Arial Unicode MS" w:hAnsi="Arial Unicode MS" w:cs="Arial Unicode MS" w:hint="eastAsia"/>
          <w:color w:val="000000" w:themeColor="text1"/>
          <w:sz w:val="32"/>
          <w:szCs w:val="32"/>
        </w:rPr>
        <w:t>⑧</w:t>
      </w:r>
      <w:r w:rsidR="00E4706E" w:rsidRPr="00E4706E">
        <w:rPr>
          <w:rFonts w:ascii="仿宋_GB2312" w:eastAsia="仿宋_GB2312" w:hAnsi="仿宋" w:hint="eastAsia"/>
          <w:color w:val="000000" w:themeColor="text1"/>
          <w:sz w:val="32"/>
          <w:szCs w:val="32"/>
        </w:rPr>
        <w:t>内设机构新办公场所新增办公设备</w:t>
      </w:r>
      <w:r w:rsidR="00E4706E">
        <w:rPr>
          <w:rFonts w:ascii="仿宋_GB2312" w:eastAsia="仿宋_GB2312" w:hAnsi="仿宋" w:hint="eastAsia"/>
          <w:color w:val="000000" w:themeColor="text1"/>
          <w:sz w:val="32"/>
          <w:szCs w:val="32"/>
        </w:rPr>
        <w:t>项目;</w:t>
      </w:r>
    </w:p>
    <w:p w:rsidR="00E4706E" w:rsidRDefault="00E4706E" w:rsidP="00E4706E">
      <w:pPr>
        <w:spacing w:line="560" w:lineRule="exact"/>
        <w:ind w:firstLineChars="200" w:firstLine="640"/>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数量指标完成情况：</w:t>
      </w:r>
      <w:r w:rsidRPr="00E4706E">
        <w:rPr>
          <w:rFonts w:ascii="仿宋_GB2312" w:eastAsia="仿宋_GB2312" w:hAnsi="Times New Roman" w:hint="eastAsia"/>
          <w:color w:val="000000" w:themeColor="text1"/>
          <w:sz w:val="32"/>
          <w:szCs w:val="32"/>
        </w:rPr>
        <w:t>中央空调、办公桌椅</w:t>
      </w:r>
      <w:r>
        <w:rPr>
          <w:rFonts w:ascii="仿宋_GB2312" w:eastAsia="仿宋_GB2312" w:hAnsi="Times New Roman" w:hint="eastAsia"/>
          <w:color w:val="000000" w:themeColor="text1"/>
          <w:sz w:val="32"/>
          <w:szCs w:val="32"/>
        </w:rPr>
        <w:t>:</w:t>
      </w:r>
      <w:r w:rsidRPr="00E4706E">
        <w:rPr>
          <w:rFonts w:ascii="仿宋_GB2312" w:eastAsia="仿宋_GB2312" w:hAnsi="Times New Roman" w:hint="eastAsia"/>
          <w:color w:val="000000" w:themeColor="text1"/>
          <w:sz w:val="32"/>
          <w:szCs w:val="32"/>
        </w:rPr>
        <w:t>直流变频多联主机1台；四面出风嵌入式天井机2台；四面出风嵌入式天井机4台；四面出风嵌入式天井机1台；四面出风嵌入式天井机1台；四面出风嵌入式天井机3台；四面出风嵌入式天井机1台；内机面板12个；检修口（400*400）12个。办公桌椅4套，会议桌椅15套。</w:t>
      </w:r>
    </w:p>
    <w:p w:rsidR="00E4706E" w:rsidRPr="008D4270" w:rsidRDefault="00E4706E" w:rsidP="00E4706E">
      <w:pPr>
        <w:spacing w:line="560" w:lineRule="exact"/>
        <w:ind w:firstLineChars="200" w:firstLine="640"/>
        <w:rPr>
          <w:rFonts w:ascii="仿宋_GB2312" w:eastAsia="仿宋_GB2312" w:hAnsi="仿宋"/>
          <w:color w:val="000000" w:themeColor="text1"/>
          <w:sz w:val="32"/>
          <w:szCs w:val="32"/>
        </w:rPr>
      </w:pPr>
      <w:r w:rsidRPr="008D4270">
        <w:rPr>
          <w:rFonts w:ascii="仿宋_GB2312" w:eastAsia="仿宋_GB2312" w:hAnsi="仿宋" w:hint="eastAsia"/>
          <w:color w:val="000000" w:themeColor="text1"/>
          <w:sz w:val="32"/>
          <w:szCs w:val="32"/>
        </w:rPr>
        <w:t>质量</w:t>
      </w:r>
      <w:r w:rsidRPr="008D4270">
        <w:rPr>
          <w:rFonts w:ascii="仿宋_GB2312" w:eastAsia="仿宋_GB2312" w:hAnsi="Times New Roman" w:hint="eastAsia"/>
          <w:color w:val="000000" w:themeColor="text1"/>
          <w:sz w:val="32"/>
          <w:szCs w:val="32"/>
        </w:rPr>
        <w:t>指标完成情况:</w:t>
      </w:r>
      <w:r w:rsidRPr="00B83748">
        <w:rPr>
          <w:rFonts w:hint="eastAsia"/>
        </w:rPr>
        <w:t xml:space="preserve"> </w:t>
      </w:r>
      <w:r w:rsidRPr="00B83748">
        <w:rPr>
          <w:rFonts w:ascii="仿宋_GB2312" w:eastAsia="仿宋_GB2312" w:hAnsi="Times New Roman" w:hint="eastAsia"/>
          <w:color w:val="000000" w:themeColor="text1"/>
          <w:sz w:val="32"/>
          <w:szCs w:val="32"/>
        </w:rPr>
        <w:t>工程质量</w:t>
      </w:r>
      <w:r>
        <w:rPr>
          <w:rFonts w:ascii="仿宋_GB2312" w:eastAsia="仿宋_GB2312" w:hAnsi="Times New Roman" w:hint="eastAsia"/>
          <w:color w:val="000000" w:themeColor="text1"/>
          <w:sz w:val="32"/>
          <w:szCs w:val="32"/>
        </w:rPr>
        <w:t>符合国家标准</w:t>
      </w:r>
      <w:r w:rsidRPr="008D4270">
        <w:rPr>
          <w:rFonts w:ascii="仿宋_GB2312" w:eastAsia="仿宋_GB2312" w:hAnsi="Times New Roman" w:hint="eastAsia"/>
          <w:color w:val="000000" w:themeColor="text1"/>
          <w:sz w:val="32"/>
          <w:szCs w:val="32"/>
        </w:rPr>
        <w:t>。</w:t>
      </w:r>
    </w:p>
    <w:p w:rsidR="00E4706E" w:rsidRPr="008D4270" w:rsidRDefault="00E4706E" w:rsidP="00E4706E">
      <w:pPr>
        <w:spacing w:line="560" w:lineRule="exact"/>
        <w:ind w:firstLineChars="200" w:firstLine="640"/>
        <w:rPr>
          <w:rFonts w:ascii="仿宋_GB2312" w:eastAsia="仿宋_GB2312" w:hAnsi="Times New Roman"/>
          <w:color w:val="000000" w:themeColor="text1"/>
          <w:sz w:val="32"/>
          <w:szCs w:val="32"/>
        </w:rPr>
      </w:pPr>
      <w:r w:rsidRPr="008D4270">
        <w:rPr>
          <w:rFonts w:ascii="仿宋_GB2312" w:eastAsia="仿宋_GB2312" w:hAnsi="仿宋" w:hint="eastAsia"/>
          <w:color w:val="000000" w:themeColor="text1"/>
          <w:sz w:val="32"/>
          <w:szCs w:val="32"/>
        </w:rPr>
        <w:t>时效</w:t>
      </w:r>
      <w:r w:rsidRPr="008D4270">
        <w:rPr>
          <w:rFonts w:ascii="仿宋_GB2312" w:eastAsia="仿宋_GB2312" w:hAnsi="Times New Roman" w:hint="eastAsia"/>
          <w:color w:val="000000" w:themeColor="text1"/>
          <w:sz w:val="32"/>
          <w:szCs w:val="32"/>
        </w:rPr>
        <w:t>指标完成情况:截止202</w:t>
      </w:r>
      <w:r>
        <w:rPr>
          <w:rFonts w:ascii="仿宋_GB2312" w:eastAsia="仿宋_GB2312" w:hAnsi="Times New Roman" w:hint="eastAsia"/>
          <w:color w:val="000000" w:themeColor="text1"/>
          <w:sz w:val="32"/>
          <w:szCs w:val="32"/>
        </w:rPr>
        <w:t>1</w:t>
      </w:r>
      <w:r w:rsidRPr="008D4270">
        <w:rPr>
          <w:rFonts w:ascii="仿宋_GB2312" w:eastAsia="仿宋_GB2312" w:hAnsi="Times New Roman" w:hint="eastAsia"/>
          <w:color w:val="000000" w:themeColor="text1"/>
          <w:sz w:val="32"/>
          <w:szCs w:val="32"/>
        </w:rPr>
        <w:t>年12月31日</w:t>
      </w:r>
      <w:r>
        <w:rPr>
          <w:rFonts w:ascii="仿宋_GB2312" w:eastAsia="仿宋_GB2312" w:hAnsi="Times New Roman" w:hint="eastAsia"/>
          <w:color w:val="000000" w:themeColor="text1"/>
          <w:sz w:val="32"/>
          <w:szCs w:val="32"/>
        </w:rPr>
        <w:t>该</w:t>
      </w:r>
      <w:r w:rsidRPr="008D4270">
        <w:rPr>
          <w:rFonts w:ascii="仿宋_GB2312" w:eastAsia="仿宋_GB2312" w:hAnsi="Times New Roman" w:hint="eastAsia"/>
          <w:color w:val="000000" w:themeColor="text1"/>
          <w:sz w:val="32"/>
          <w:szCs w:val="32"/>
        </w:rPr>
        <w:t>项目已完成。</w:t>
      </w:r>
    </w:p>
    <w:p w:rsidR="00E4706E" w:rsidRPr="004E1C5E" w:rsidRDefault="00E4706E" w:rsidP="00E4706E">
      <w:pPr>
        <w:ind w:firstLineChars="200" w:firstLine="640"/>
        <w:rPr>
          <w:rFonts w:ascii="仿宋_GB2312" w:eastAsia="仿宋_GB2312" w:hAnsi="仿宋"/>
          <w:color w:val="000000" w:themeColor="text1"/>
          <w:sz w:val="32"/>
          <w:szCs w:val="32"/>
        </w:rPr>
      </w:pPr>
      <w:r w:rsidRPr="008D4270">
        <w:rPr>
          <w:rFonts w:ascii="仿宋_GB2312" w:eastAsia="仿宋_GB2312" w:hAnsi="仿宋" w:hint="eastAsia"/>
          <w:color w:val="000000" w:themeColor="text1"/>
          <w:sz w:val="32"/>
          <w:szCs w:val="32"/>
        </w:rPr>
        <w:t>成本</w:t>
      </w:r>
      <w:r w:rsidRPr="008D4270">
        <w:rPr>
          <w:rFonts w:ascii="仿宋_GB2312" w:eastAsia="仿宋_GB2312" w:hAnsi="Times New Roman" w:hint="eastAsia"/>
          <w:color w:val="000000" w:themeColor="text1"/>
          <w:sz w:val="32"/>
          <w:szCs w:val="32"/>
        </w:rPr>
        <w:t>指标完成情况：</w:t>
      </w:r>
      <w:r w:rsidRPr="008D4270">
        <w:rPr>
          <w:rFonts w:ascii="仿宋_GB2312" w:eastAsia="仿宋_GB2312" w:hAnsi="仿宋" w:hint="eastAsia"/>
          <w:color w:val="000000" w:themeColor="text1"/>
          <w:sz w:val="32"/>
          <w:szCs w:val="32"/>
        </w:rPr>
        <w:t>实际完成数</w:t>
      </w:r>
      <w:r>
        <w:rPr>
          <w:rFonts w:ascii="仿宋_GB2312" w:eastAsia="仿宋_GB2312" w:hAnsi="仿宋" w:hint="eastAsia"/>
          <w:color w:val="000000" w:themeColor="text1"/>
          <w:sz w:val="32"/>
          <w:szCs w:val="32"/>
        </w:rPr>
        <w:t>14.975</w:t>
      </w:r>
      <w:r w:rsidRPr="008D4270">
        <w:rPr>
          <w:rFonts w:ascii="仿宋_GB2312" w:eastAsia="仿宋_GB2312" w:hAnsi="仿宋" w:hint="eastAsia"/>
          <w:color w:val="000000" w:themeColor="text1"/>
          <w:sz w:val="32"/>
          <w:szCs w:val="32"/>
        </w:rPr>
        <w:t>万元</w:t>
      </w:r>
      <w:r>
        <w:rPr>
          <w:rFonts w:ascii="仿宋_GB2312" w:eastAsia="仿宋_GB2312" w:hAnsi="仿宋" w:hint="eastAsia"/>
          <w:color w:val="000000" w:themeColor="text1"/>
          <w:sz w:val="32"/>
          <w:szCs w:val="32"/>
        </w:rPr>
        <w:t>,</w:t>
      </w:r>
      <w:r w:rsidRPr="008D4270">
        <w:rPr>
          <w:rFonts w:ascii="仿宋_GB2312" w:eastAsia="仿宋_GB2312" w:hAnsi="仿宋" w:hint="eastAsia"/>
          <w:color w:val="000000" w:themeColor="text1"/>
          <w:sz w:val="32"/>
          <w:szCs w:val="32"/>
        </w:rPr>
        <w:t>完成率</w:t>
      </w:r>
      <w:r>
        <w:rPr>
          <w:rFonts w:ascii="仿宋_GB2312" w:eastAsia="仿宋_GB2312" w:hAnsi="仿宋" w:hint="eastAsia"/>
          <w:color w:val="000000" w:themeColor="text1"/>
          <w:sz w:val="32"/>
          <w:szCs w:val="32"/>
        </w:rPr>
        <w:t>99.83</w:t>
      </w:r>
      <w:r w:rsidRPr="008D4270">
        <w:rPr>
          <w:rFonts w:ascii="仿宋_GB2312" w:eastAsia="仿宋_GB2312" w:hAnsi="仿宋" w:hint="eastAsia"/>
          <w:color w:val="000000" w:themeColor="text1"/>
          <w:sz w:val="32"/>
          <w:szCs w:val="32"/>
        </w:rPr>
        <w:t>%。</w:t>
      </w:r>
    </w:p>
    <w:p w:rsidR="000D0994" w:rsidRDefault="00331F14" w:rsidP="007C6485">
      <w:pPr>
        <w:ind w:firstLineChars="200" w:firstLine="640"/>
        <w:jc w:val="left"/>
        <w:rPr>
          <w:rFonts w:ascii="仿宋_GB2312" w:eastAsia="仿宋_GB2312" w:hAnsi="仿宋"/>
          <w:color w:val="000000" w:themeColor="text1"/>
          <w:sz w:val="32"/>
          <w:szCs w:val="32"/>
        </w:rPr>
      </w:pPr>
      <w:r>
        <w:rPr>
          <w:rFonts w:ascii="Arial Unicode MS" w:eastAsia="Arial Unicode MS" w:hAnsi="Arial Unicode MS" w:cs="Arial Unicode MS" w:hint="eastAsia"/>
          <w:color w:val="000000" w:themeColor="text1"/>
          <w:sz w:val="32"/>
          <w:szCs w:val="32"/>
        </w:rPr>
        <w:t>⑨</w:t>
      </w:r>
      <w:r w:rsidR="000D0994" w:rsidRPr="00321CF4">
        <w:rPr>
          <w:rFonts w:ascii="仿宋_GB2312" w:eastAsia="仿宋_GB2312" w:hAnsi="仿宋" w:hint="eastAsia"/>
          <w:sz w:val="32"/>
          <w:szCs w:val="32"/>
        </w:rPr>
        <w:t>攀枝花大道东段交警三大队沿线边坡地质灾害治理工程</w:t>
      </w:r>
      <w:r w:rsidR="007C6485">
        <w:rPr>
          <w:rFonts w:ascii="仿宋_GB2312" w:eastAsia="仿宋_GB2312" w:hAnsi="仿宋" w:hint="eastAsia"/>
          <w:color w:val="000000" w:themeColor="text1"/>
          <w:sz w:val="32"/>
          <w:szCs w:val="32"/>
        </w:rPr>
        <w:t xml:space="preserve"> </w:t>
      </w:r>
      <w:r w:rsidR="000D0994">
        <w:rPr>
          <w:rFonts w:ascii="仿宋_GB2312" w:eastAsia="仿宋_GB2312" w:hAnsi="仿宋" w:hint="eastAsia"/>
          <w:color w:val="000000" w:themeColor="text1"/>
          <w:sz w:val="32"/>
          <w:szCs w:val="32"/>
        </w:rPr>
        <w:t>项目：</w:t>
      </w:r>
    </w:p>
    <w:p w:rsidR="002F20B0" w:rsidRDefault="002F20B0" w:rsidP="002F20B0">
      <w:pPr>
        <w:spacing w:line="560" w:lineRule="exact"/>
        <w:ind w:firstLineChars="200" w:firstLine="640"/>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数量指标完成情况：</w:t>
      </w:r>
      <w:r w:rsidRPr="002F20B0">
        <w:rPr>
          <w:rFonts w:ascii="仿宋_GB2312" w:eastAsia="仿宋_GB2312" w:hAnsi="Times New Roman" w:hint="eastAsia"/>
          <w:color w:val="000000" w:themeColor="text1"/>
          <w:sz w:val="32"/>
          <w:szCs w:val="32"/>
        </w:rPr>
        <w:t>治理边坡总长约 215 米，边坡整形、 边坡防护、坡面绿化、修筑排水设施等</w:t>
      </w:r>
      <w:r>
        <w:rPr>
          <w:rFonts w:ascii="仿宋_GB2312" w:eastAsia="仿宋_GB2312" w:hAnsi="Times New Roman" w:hint="eastAsia"/>
          <w:color w:val="000000" w:themeColor="text1"/>
          <w:sz w:val="32"/>
          <w:szCs w:val="32"/>
        </w:rPr>
        <w:t>；</w:t>
      </w:r>
      <w:r w:rsidRPr="00B41EAB">
        <w:rPr>
          <w:rFonts w:ascii="仿宋_GB2312" w:eastAsia="仿宋_GB2312" w:hAnsi="Times New Roman" w:hint="eastAsia"/>
          <w:color w:val="000000" w:themeColor="text1"/>
          <w:sz w:val="32"/>
          <w:szCs w:val="32"/>
        </w:rPr>
        <w:t>设计、监理、代建等</w:t>
      </w:r>
      <w:r>
        <w:rPr>
          <w:rFonts w:ascii="仿宋_GB2312" w:eastAsia="仿宋_GB2312" w:hAnsi="Times New Roman" w:hint="eastAsia"/>
          <w:color w:val="000000" w:themeColor="text1"/>
          <w:sz w:val="32"/>
          <w:szCs w:val="32"/>
        </w:rPr>
        <w:t>。</w:t>
      </w:r>
    </w:p>
    <w:p w:rsidR="002F20B0" w:rsidRPr="008D4270" w:rsidRDefault="002F20B0" w:rsidP="002F20B0">
      <w:pPr>
        <w:spacing w:line="560" w:lineRule="exact"/>
        <w:ind w:firstLineChars="200" w:firstLine="640"/>
        <w:rPr>
          <w:rFonts w:ascii="仿宋_GB2312" w:eastAsia="仿宋_GB2312" w:hAnsi="仿宋"/>
          <w:color w:val="000000" w:themeColor="text1"/>
          <w:sz w:val="32"/>
          <w:szCs w:val="32"/>
        </w:rPr>
      </w:pPr>
      <w:r w:rsidRPr="008D4270">
        <w:rPr>
          <w:rFonts w:ascii="仿宋_GB2312" w:eastAsia="仿宋_GB2312" w:hAnsi="仿宋" w:hint="eastAsia"/>
          <w:color w:val="000000" w:themeColor="text1"/>
          <w:sz w:val="32"/>
          <w:szCs w:val="32"/>
        </w:rPr>
        <w:t>质量</w:t>
      </w:r>
      <w:r w:rsidRPr="008D4270">
        <w:rPr>
          <w:rFonts w:ascii="仿宋_GB2312" w:eastAsia="仿宋_GB2312" w:hAnsi="Times New Roman" w:hint="eastAsia"/>
          <w:color w:val="000000" w:themeColor="text1"/>
          <w:sz w:val="32"/>
          <w:szCs w:val="32"/>
        </w:rPr>
        <w:t>指标完成情况:</w:t>
      </w:r>
      <w:r w:rsidRPr="00B83748">
        <w:rPr>
          <w:rFonts w:hint="eastAsia"/>
        </w:rPr>
        <w:t xml:space="preserve"> </w:t>
      </w:r>
      <w:r w:rsidRPr="00B83748">
        <w:rPr>
          <w:rFonts w:ascii="仿宋_GB2312" w:eastAsia="仿宋_GB2312" w:hAnsi="Times New Roman" w:hint="eastAsia"/>
          <w:color w:val="000000" w:themeColor="text1"/>
          <w:sz w:val="32"/>
          <w:szCs w:val="32"/>
        </w:rPr>
        <w:t>工程质量</w:t>
      </w:r>
      <w:r>
        <w:rPr>
          <w:rFonts w:ascii="仿宋_GB2312" w:eastAsia="仿宋_GB2312" w:hAnsi="Times New Roman" w:hint="eastAsia"/>
          <w:color w:val="000000" w:themeColor="text1"/>
          <w:sz w:val="32"/>
          <w:szCs w:val="32"/>
        </w:rPr>
        <w:t>符合国家标准</w:t>
      </w:r>
      <w:r w:rsidRPr="008D4270">
        <w:rPr>
          <w:rFonts w:ascii="仿宋_GB2312" w:eastAsia="仿宋_GB2312" w:hAnsi="Times New Roman" w:hint="eastAsia"/>
          <w:color w:val="000000" w:themeColor="text1"/>
          <w:sz w:val="32"/>
          <w:szCs w:val="32"/>
        </w:rPr>
        <w:t>。</w:t>
      </w:r>
    </w:p>
    <w:p w:rsidR="002F20B0" w:rsidRPr="008D4270" w:rsidRDefault="002F20B0" w:rsidP="002F20B0">
      <w:pPr>
        <w:spacing w:line="560" w:lineRule="exact"/>
        <w:ind w:firstLineChars="200" w:firstLine="640"/>
        <w:rPr>
          <w:rFonts w:ascii="仿宋_GB2312" w:eastAsia="仿宋_GB2312" w:hAnsi="Times New Roman"/>
          <w:color w:val="000000" w:themeColor="text1"/>
          <w:sz w:val="32"/>
          <w:szCs w:val="32"/>
        </w:rPr>
      </w:pPr>
      <w:r w:rsidRPr="008D4270">
        <w:rPr>
          <w:rFonts w:ascii="仿宋_GB2312" w:eastAsia="仿宋_GB2312" w:hAnsi="仿宋" w:hint="eastAsia"/>
          <w:color w:val="000000" w:themeColor="text1"/>
          <w:sz w:val="32"/>
          <w:szCs w:val="32"/>
        </w:rPr>
        <w:t>时效</w:t>
      </w:r>
      <w:r w:rsidRPr="008D4270">
        <w:rPr>
          <w:rFonts w:ascii="仿宋_GB2312" w:eastAsia="仿宋_GB2312" w:hAnsi="Times New Roman" w:hint="eastAsia"/>
          <w:color w:val="000000" w:themeColor="text1"/>
          <w:sz w:val="32"/>
          <w:szCs w:val="32"/>
        </w:rPr>
        <w:t>指标完成情况:截止202</w:t>
      </w:r>
      <w:r>
        <w:rPr>
          <w:rFonts w:ascii="仿宋_GB2312" w:eastAsia="仿宋_GB2312" w:hAnsi="Times New Roman" w:hint="eastAsia"/>
          <w:color w:val="000000" w:themeColor="text1"/>
          <w:sz w:val="32"/>
          <w:szCs w:val="32"/>
        </w:rPr>
        <w:t>1</w:t>
      </w:r>
      <w:r w:rsidRPr="008D4270">
        <w:rPr>
          <w:rFonts w:ascii="仿宋_GB2312" w:eastAsia="仿宋_GB2312" w:hAnsi="Times New Roman" w:hint="eastAsia"/>
          <w:color w:val="000000" w:themeColor="text1"/>
          <w:sz w:val="32"/>
          <w:szCs w:val="32"/>
        </w:rPr>
        <w:t>年12月31日</w:t>
      </w:r>
      <w:r>
        <w:rPr>
          <w:rFonts w:ascii="仿宋_GB2312" w:eastAsia="仿宋_GB2312" w:hAnsi="Times New Roman" w:hint="eastAsia"/>
          <w:color w:val="000000" w:themeColor="text1"/>
          <w:sz w:val="32"/>
          <w:szCs w:val="32"/>
        </w:rPr>
        <w:t>该</w:t>
      </w:r>
      <w:r w:rsidRPr="008D4270">
        <w:rPr>
          <w:rFonts w:ascii="仿宋_GB2312" w:eastAsia="仿宋_GB2312" w:hAnsi="Times New Roman" w:hint="eastAsia"/>
          <w:color w:val="000000" w:themeColor="text1"/>
          <w:sz w:val="32"/>
          <w:szCs w:val="32"/>
        </w:rPr>
        <w:t>项目已完成。</w:t>
      </w:r>
    </w:p>
    <w:p w:rsidR="002F20B0" w:rsidRPr="002F20B0" w:rsidRDefault="002F20B0" w:rsidP="002F20B0">
      <w:pPr>
        <w:ind w:firstLineChars="200" w:firstLine="640"/>
        <w:rPr>
          <w:rFonts w:ascii="仿宋_GB2312" w:eastAsia="仿宋_GB2312" w:hAnsi="仿宋"/>
          <w:color w:val="000000" w:themeColor="text1"/>
          <w:sz w:val="32"/>
          <w:szCs w:val="32"/>
        </w:rPr>
      </w:pPr>
      <w:r w:rsidRPr="008D4270">
        <w:rPr>
          <w:rFonts w:ascii="仿宋_GB2312" w:eastAsia="仿宋_GB2312" w:hAnsi="仿宋" w:hint="eastAsia"/>
          <w:color w:val="000000" w:themeColor="text1"/>
          <w:sz w:val="32"/>
          <w:szCs w:val="32"/>
        </w:rPr>
        <w:t>成本</w:t>
      </w:r>
      <w:r w:rsidRPr="008D4270">
        <w:rPr>
          <w:rFonts w:ascii="仿宋_GB2312" w:eastAsia="仿宋_GB2312" w:hAnsi="Times New Roman" w:hint="eastAsia"/>
          <w:color w:val="000000" w:themeColor="text1"/>
          <w:sz w:val="32"/>
          <w:szCs w:val="32"/>
        </w:rPr>
        <w:t>指标完成情况：</w:t>
      </w:r>
      <w:r w:rsidRPr="004E1C5E">
        <w:rPr>
          <w:rFonts w:ascii="仿宋_GB2312" w:eastAsia="仿宋_GB2312" w:hAnsi="Times New Roman" w:hint="eastAsia"/>
          <w:color w:val="000000" w:themeColor="text1"/>
          <w:sz w:val="32"/>
          <w:szCs w:val="32"/>
        </w:rPr>
        <w:t>工程建设</w:t>
      </w:r>
      <w:r>
        <w:rPr>
          <w:rFonts w:ascii="仿宋_GB2312" w:eastAsia="仿宋_GB2312" w:hAnsi="Times New Roman" w:hint="eastAsia"/>
          <w:color w:val="000000" w:themeColor="text1"/>
          <w:sz w:val="32"/>
          <w:szCs w:val="32"/>
        </w:rPr>
        <w:t>及其他</w:t>
      </w:r>
      <w:r w:rsidRPr="004E1C5E">
        <w:rPr>
          <w:rFonts w:ascii="仿宋_GB2312" w:eastAsia="仿宋_GB2312" w:hAnsi="Times New Roman" w:hint="eastAsia"/>
          <w:color w:val="000000" w:themeColor="text1"/>
          <w:sz w:val="32"/>
          <w:szCs w:val="32"/>
        </w:rPr>
        <w:t>费</w:t>
      </w:r>
      <w:r>
        <w:rPr>
          <w:rFonts w:ascii="仿宋_GB2312" w:eastAsia="仿宋_GB2312" w:hAnsi="Times New Roman" w:hint="eastAsia"/>
          <w:color w:val="000000" w:themeColor="text1"/>
          <w:sz w:val="32"/>
          <w:szCs w:val="32"/>
        </w:rPr>
        <w:t>用总投资875.94万元，</w:t>
      </w:r>
      <w:r w:rsidRPr="008D4270">
        <w:rPr>
          <w:rFonts w:ascii="仿宋_GB2312" w:eastAsia="仿宋_GB2312" w:hAnsi="仿宋" w:hint="eastAsia"/>
          <w:color w:val="000000" w:themeColor="text1"/>
          <w:sz w:val="32"/>
          <w:szCs w:val="32"/>
        </w:rPr>
        <w:t>实际完成数</w:t>
      </w:r>
      <w:r>
        <w:rPr>
          <w:rFonts w:ascii="仿宋_GB2312" w:eastAsia="仿宋_GB2312" w:hAnsi="仿宋" w:hint="eastAsia"/>
          <w:color w:val="000000" w:themeColor="text1"/>
          <w:sz w:val="32"/>
          <w:szCs w:val="32"/>
        </w:rPr>
        <w:t>875.94</w:t>
      </w:r>
      <w:r w:rsidRPr="008D4270">
        <w:rPr>
          <w:rFonts w:ascii="仿宋_GB2312" w:eastAsia="仿宋_GB2312" w:hAnsi="仿宋" w:hint="eastAsia"/>
          <w:color w:val="000000" w:themeColor="text1"/>
          <w:sz w:val="32"/>
          <w:szCs w:val="32"/>
        </w:rPr>
        <w:t>万元</w:t>
      </w:r>
      <w:r>
        <w:rPr>
          <w:rFonts w:ascii="仿宋_GB2312" w:eastAsia="仿宋_GB2312" w:hAnsi="仿宋" w:hint="eastAsia"/>
          <w:color w:val="000000" w:themeColor="text1"/>
          <w:sz w:val="32"/>
          <w:szCs w:val="32"/>
        </w:rPr>
        <w:t>（未审计结算）</w:t>
      </w:r>
      <w:r w:rsidRPr="008D4270">
        <w:rPr>
          <w:rFonts w:ascii="仿宋_GB2312" w:eastAsia="仿宋_GB2312" w:hAnsi="仿宋" w:hint="eastAsia"/>
          <w:color w:val="000000" w:themeColor="text1"/>
          <w:sz w:val="32"/>
          <w:szCs w:val="32"/>
        </w:rPr>
        <w:t>，完成率</w:t>
      </w:r>
      <w:r>
        <w:rPr>
          <w:rFonts w:ascii="仿宋_GB2312" w:eastAsia="仿宋_GB2312" w:hAnsi="仿宋" w:hint="eastAsia"/>
          <w:color w:val="000000" w:themeColor="text1"/>
          <w:sz w:val="32"/>
          <w:szCs w:val="32"/>
        </w:rPr>
        <w:t>100</w:t>
      </w:r>
      <w:r w:rsidRPr="008D4270">
        <w:rPr>
          <w:rFonts w:ascii="仿宋_GB2312" w:eastAsia="仿宋_GB2312" w:hAnsi="仿宋" w:hint="eastAsia"/>
          <w:color w:val="000000" w:themeColor="text1"/>
          <w:sz w:val="32"/>
          <w:szCs w:val="32"/>
        </w:rPr>
        <w:t>%。</w:t>
      </w:r>
    </w:p>
    <w:p w:rsidR="00B41EAB" w:rsidRPr="007C6485" w:rsidRDefault="00331F14" w:rsidP="007C6485">
      <w:pPr>
        <w:ind w:firstLineChars="200" w:firstLine="640"/>
        <w:jc w:val="left"/>
        <w:rPr>
          <w:rFonts w:ascii="仿宋_GB2312" w:eastAsia="仿宋_GB2312" w:hAnsi="仿宋"/>
          <w:sz w:val="32"/>
          <w:szCs w:val="32"/>
        </w:rPr>
      </w:pPr>
      <w:r w:rsidRPr="00331F14">
        <w:rPr>
          <w:rFonts w:ascii="Arial Unicode MS" w:eastAsia="Arial Unicode MS" w:hAnsi="Arial Unicode MS" w:cs="Arial Unicode MS" w:hint="eastAsia"/>
          <w:color w:val="000000" w:themeColor="text1"/>
          <w:sz w:val="32"/>
          <w:szCs w:val="32"/>
        </w:rPr>
        <w:lastRenderedPageBreak/>
        <w:t>⑩</w:t>
      </w:r>
      <w:r w:rsidR="007C6485">
        <w:rPr>
          <w:rFonts w:ascii="仿宋_GB2312" w:eastAsia="仿宋_GB2312" w:hAnsi="仿宋" w:hint="eastAsia"/>
          <w:sz w:val="32"/>
          <w:szCs w:val="32"/>
        </w:rPr>
        <w:t>渡口桥南连接</w:t>
      </w:r>
      <w:r w:rsidR="007C6485" w:rsidRPr="00331F14">
        <w:rPr>
          <w:rFonts w:ascii="仿宋_GB2312" w:eastAsia="仿宋_GB2312" w:hAnsi="仿宋" w:hint="eastAsia"/>
          <w:sz w:val="36"/>
          <w:szCs w:val="32"/>
        </w:rPr>
        <w:t>线等</w:t>
      </w:r>
      <w:r w:rsidR="007C6485">
        <w:rPr>
          <w:rFonts w:ascii="仿宋_GB2312" w:eastAsia="仿宋_GB2312" w:hAnsi="仿宋" w:hint="eastAsia"/>
          <w:sz w:val="32"/>
          <w:szCs w:val="32"/>
        </w:rPr>
        <w:t>6处边坡地质灾害治理</w:t>
      </w:r>
      <w:r w:rsidR="007C6485" w:rsidRPr="00321CF4">
        <w:rPr>
          <w:rFonts w:ascii="仿宋_GB2312" w:eastAsia="仿宋_GB2312" w:hAnsi="仿宋" w:hint="eastAsia"/>
          <w:sz w:val="32"/>
          <w:szCs w:val="32"/>
        </w:rPr>
        <w:t>工程</w:t>
      </w:r>
      <w:r w:rsidR="007C6485">
        <w:rPr>
          <w:rFonts w:ascii="仿宋_GB2312" w:eastAsia="仿宋_GB2312" w:hAnsi="仿宋" w:hint="eastAsia"/>
          <w:sz w:val="32"/>
          <w:szCs w:val="32"/>
        </w:rPr>
        <w:t>二标段尾款,</w:t>
      </w:r>
      <w:r w:rsidR="007C6485" w:rsidRPr="007C6485">
        <w:rPr>
          <w:rFonts w:ascii="仿宋_GB2312" w:eastAsia="仿宋_GB2312" w:hAnsi="仿宋" w:hint="eastAsia"/>
          <w:sz w:val="32"/>
          <w:szCs w:val="32"/>
        </w:rPr>
        <w:t xml:space="preserve"> </w:t>
      </w:r>
      <w:r w:rsidR="007C6485">
        <w:rPr>
          <w:rFonts w:ascii="仿宋_GB2312" w:eastAsia="仿宋_GB2312" w:hAnsi="仿宋" w:hint="eastAsia"/>
          <w:sz w:val="32"/>
          <w:szCs w:val="32"/>
        </w:rPr>
        <w:t>（上年结转）</w:t>
      </w:r>
      <w:r w:rsidR="007C6485" w:rsidRPr="00796ADE">
        <w:rPr>
          <w:rFonts w:ascii="仿宋_GB2312" w:eastAsia="仿宋_GB2312" w:hAnsi="仿宋" w:hint="eastAsia"/>
          <w:sz w:val="32"/>
          <w:szCs w:val="32"/>
        </w:rPr>
        <w:t>炳仁线道路设施病害治理工程</w:t>
      </w:r>
      <w:r w:rsidR="007C6485">
        <w:rPr>
          <w:rFonts w:ascii="仿宋_GB2312" w:eastAsia="仿宋_GB2312" w:hAnsi="仿宋" w:hint="eastAsia"/>
          <w:sz w:val="32"/>
          <w:szCs w:val="32"/>
        </w:rPr>
        <w:t>,</w:t>
      </w:r>
      <w:r w:rsidR="007C6485" w:rsidRPr="007C6485">
        <w:rPr>
          <w:rFonts w:ascii="仿宋_GB2312" w:eastAsia="仿宋_GB2312" w:hAnsi="仿宋" w:hint="eastAsia"/>
          <w:sz w:val="32"/>
          <w:szCs w:val="32"/>
        </w:rPr>
        <w:t xml:space="preserve"> </w:t>
      </w:r>
      <w:r w:rsidR="007C6485">
        <w:rPr>
          <w:rFonts w:ascii="仿宋_GB2312" w:eastAsia="仿宋_GB2312" w:hAnsi="仿宋" w:hint="eastAsia"/>
          <w:sz w:val="32"/>
          <w:szCs w:val="32"/>
        </w:rPr>
        <w:t>（上年结转）</w:t>
      </w:r>
      <w:r w:rsidR="007C6485" w:rsidRPr="00321CF4">
        <w:rPr>
          <w:rFonts w:ascii="仿宋_GB2312" w:eastAsia="仿宋_GB2312" w:hAnsi="仿宋" w:hint="eastAsia"/>
          <w:sz w:val="32"/>
          <w:szCs w:val="32"/>
        </w:rPr>
        <w:t>金沙江等桥梁亮化工程</w:t>
      </w:r>
      <w:r w:rsidR="007C6485">
        <w:rPr>
          <w:rFonts w:ascii="仿宋_GB2312" w:eastAsia="仿宋_GB2312" w:hAnsi="仿宋" w:hint="eastAsia"/>
          <w:sz w:val="32"/>
          <w:szCs w:val="32"/>
        </w:rPr>
        <w:t>，（上年结转）</w:t>
      </w:r>
      <w:r w:rsidR="007C6485" w:rsidRPr="001D46DD">
        <w:rPr>
          <w:rFonts w:ascii="仿宋_GB2312" w:eastAsia="仿宋_GB2312" w:hint="eastAsia"/>
          <w:sz w:val="32"/>
          <w:szCs w:val="32"/>
        </w:rPr>
        <w:t>攀枝花城区桥梁一期加固</w:t>
      </w:r>
      <w:r w:rsidR="007C6485">
        <w:rPr>
          <w:rFonts w:ascii="仿宋_GB2312" w:eastAsia="仿宋_GB2312" w:hint="eastAsia"/>
          <w:sz w:val="32"/>
          <w:szCs w:val="32"/>
        </w:rPr>
        <w:t>工程</w:t>
      </w:r>
      <w:r w:rsidR="000D0994">
        <w:rPr>
          <w:rFonts w:ascii="仿宋_GB2312" w:eastAsia="仿宋_GB2312" w:hint="eastAsia"/>
          <w:sz w:val="32"/>
          <w:szCs w:val="32"/>
        </w:rPr>
        <w:t>4</w:t>
      </w:r>
      <w:r w:rsidR="007C6485">
        <w:rPr>
          <w:rFonts w:ascii="仿宋_GB2312" w:eastAsia="仿宋_GB2312" w:hint="eastAsia"/>
          <w:sz w:val="32"/>
          <w:szCs w:val="32"/>
        </w:rPr>
        <w:t>个项目</w:t>
      </w:r>
      <w:r w:rsidR="000D0994" w:rsidRPr="004E40C3">
        <w:rPr>
          <w:rFonts w:ascii="仿宋_GB2312" w:eastAsia="仿宋_GB2312" w:hAnsi="Times New Roman" w:hint="eastAsia"/>
          <w:sz w:val="32"/>
          <w:szCs w:val="32"/>
        </w:rPr>
        <w:t>产出指标</w:t>
      </w:r>
      <w:r w:rsidR="000D0994">
        <w:rPr>
          <w:rFonts w:ascii="仿宋_GB2312" w:eastAsia="仿宋_GB2312" w:hAnsi="Times New Roman" w:hint="eastAsia"/>
          <w:sz w:val="32"/>
          <w:szCs w:val="32"/>
        </w:rPr>
        <w:t>均已在2020年以前</w:t>
      </w:r>
      <w:r w:rsidR="000D0994" w:rsidRPr="004E40C3">
        <w:rPr>
          <w:rFonts w:ascii="仿宋_GB2312" w:eastAsia="仿宋_GB2312" w:hAnsi="Times New Roman" w:hint="eastAsia"/>
          <w:sz w:val="32"/>
          <w:szCs w:val="32"/>
        </w:rPr>
        <w:t>完成</w:t>
      </w:r>
      <w:r w:rsidR="000D0994">
        <w:rPr>
          <w:rFonts w:ascii="仿宋_GB2312" w:eastAsia="仿宋_GB2312" w:hAnsi="Times New Roman" w:hint="eastAsia"/>
          <w:sz w:val="32"/>
          <w:szCs w:val="32"/>
        </w:rPr>
        <w:t>。</w:t>
      </w:r>
    </w:p>
    <w:p w:rsidR="009E286B" w:rsidRPr="008D4270" w:rsidRDefault="009E286B" w:rsidP="007309FE">
      <w:pPr>
        <w:ind w:firstLineChars="200" w:firstLine="640"/>
        <w:jc w:val="left"/>
        <w:rPr>
          <w:rFonts w:ascii="仿宋_GB2312" w:eastAsia="仿宋_GB2312" w:hAnsi="Times New Roman"/>
          <w:color w:val="000000" w:themeColor="text1"/>
          <w:sz w:val="32"/>
          <w:szCs w:val="32"/>
        </w:rPr>
      </w:pPr>
      <w:r w:rsidRPr="008D4270">
        <w:rPr>
          <w:rFonts w:ascii="仿宋_GB2312" w:eastAsia="仿宋_GB2312" w:hAnsi="Times New Roman" w:hint="eastAsia"/>
          <w:color w:val="000000" w:themeColor="text1"/>
          <w:sz w:val="32"/>
          <w:szCs w:val="32"/>
        </w:rPr>
        <w:t>（2）效益指标完成情况，市政设施完好率达到90%，</w:t>
      </w:r>
      <w:r w:rsidRPr="008D4270">
        <w:rPr>
          <w:rFonts w:ascii="仿宋_GB2312" w:eastAsia="仿宋_GB2312" w:hint="eastAsia"/>
          <w:color w:val="000000" w:themeColor="text1"/>
          <w:sz w:val="32"/>
          <w:szCs w:val="32"/>
        </w:rPr>
        <w:t>路灯亮灯率≥</w:t>
      </w:r>
      <w:r w:rsidR="00957EC1">
        <w:rPr>
          <w:rFonts w:ascii="仿宋_GB2312" w:eastAsia="仿宋_GB2312" w:hint="eastAsia"/>
          <w:color w:val="000000" w:themeColor="text1"/>
          <w:sz w:val="32"/>
          <w:szCs w:val="32"/>
        </w:rPr>
        <w:t>98</w:t>
      </w:r>
      <w:r w:rsidRPr="008D4270">
        <w:rPr>
          <w:rFonts w:ascii="仿宋_GB2312" w:eastAsia="仿宋_GB2312" w:hint="eastAsia"/>
          <w:color w:val="000000" w:themeColor="text1"/>
          <w:sz w:val="32"/>
          <w:szCs w:val="32"/>
        </w:rPr>
        <w:t>%</w:t>
      </w:r>
      <w:r w:rsidRPr="008D4270">
        <w:rPr>
          <w:rFonts w:ascii="仿宋_GB2312" w:eastAsia="仿宋_GB2312"/>
          <w:color w:val="000000" w:themeColor="text1"/>
          <w:sz w:val="32"/>
          <w:szCs w:val="32"/>
        </w:rPr>
        <w:t>,</w:t>
      </w:r>
      <w:r w:rsidRPr="008D4270">
        <w:rPr>
          <w:rFonts w:ascii="仿宋_GB2312" w:eastAsia="仿宋_GB2312" w:hAnsi="Times New Roman" w:hint="eastAsia"/>
          <w:color w:val="000000" w:themeColor="text1"/>
          <w:sz w:val="32"/>
          <w:szCs w:val="32"/>
        </w:rPr>
        <w:t>确保车辆、行人出行安全，美化城市形象，达到良好的社会效益。</w:t>
      </w:r>
    </w:p>
    <w:p w:rsidR="009E286B" w:rsidRDefault="009E286B" w:rsidP="009E286B">
      <w:pPr>
        <w:ind w:firstLineChars="200" w:firstLine="640"/>
        <w:jc w:val="left"/>
        <w:rPr>
          <w:rFonts w:ascii="仿宋_GB2312" w:eastAsia="仿宋_GB2312" w:hAnsi="Times New Roman"/>
          <w:color w:val="000000" w:themeColor="text1"/>
          <w:sz w:val="32"/>
          <w:szCs w:val="32"/>
        </w:rPr>
      </w:pPr>
      <w:r w:rsidRPr="008D4270">
        <w:rPr>
          <w:rFonts w:ascii="仿宋_GB2312" w:eastAsia="仿宋_GB2312" w:hAnsi="Times New Roman" w:hint="eastAsia"/>
          <w:color w:val="000000" w:themeColor="text1"/>
          <w:sz w:val="32"/>
          <w:szCs w:val="32"/>
        </w:rPr>
        <w:t>（3）满意度指标完成情况，市民满意度达90%</w:t>
      </w:r>
      <w:r w:rsidR="004761CD">
        <w:rPr>
          <w:rFonts w:ascii="仿宋_GB2312" w:eastAsia="仿宋_GB2312" w:hAnsi="Times New Roman" w:hint="eastAsia"/>
          <w:color w:val="000000" w:themeColor="text1"/>
          <w:sz w:val="32"/>
          <w:szCs w:val="32"/>
        </w:rPr>
        <w:t>及以上</w:t>
      </w:r>
      <w:r w:rsidRPr="008D4270">
        <w:rPr>
          <w:rFonts w:ascii="仿宋_GB2312" w:eastAsia="仿宋_GB2312" w:hAnsi="Times New Roman" w:hint="eastAsia"/>
          <w:color w:val="000000" w:themeColor="text1"/>
          <w:sz w:val="32"/>
          <w:szCs w:val="32"/>
        </w:rPr>
        <w:t>。</w:t>
      </w:r>
    </w:p>
    <w:p w:rsidR="005B1937" w:rsidRPr="005B1937" w:rsidRDefault="005B1937" w:rsidP="005B1937">
      <w:pPr>
        <w:pStyle w:val="a3"/>
        <w:spacing w:line="600" w:lineRule="exact"/>
        <w:ind w:firstLineChars="200" w:firstLine="640"/>
        <w:jc w:val="left"/>
        <w:rPr>
          <w:rFonts w:ascii="Times New Roman" w:eastAsia="楷体_GB2312" w:hAnsi="Times New Roman"/>
          <w:b/>
          <w:sz w:val="32"/>
          <w:szCs w:val="32"/>
        </w:rPr>
      </w:pPr>
      <w:r w:rsidRPr="005B1937">
        <w:rPr>
          <w:rFonts w:ascii="Times New Roman" w:eastAsia="楷体_GB2312" w:hAnsi="Times New Roman"/>
          <w:b/>
          <w:sz w:val="32"/>
          <w:szCs w:val="32"/>
        </w:rPr>
        <w:t>（二）上级专项（项目）资金绩效目标完成情况</w:t>
      </w:r>
    </w:p>
    <w:p w:rsidR="005B1937" w:rsidRPr="005B1937" w:rsidRDefault="005B1937" w:rsidP="009E286B">
      <w:pPr>
        <w:ind w:firstLineChars="200" w:firstLine="640"/>
        <w:jc w:val="left"/>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本年市政中心无上级专业项目。</w:t>
      </w:r>
    </w:p>
    <w:p w:rsidR="009E286B" w:rsidRPr="002E358A" w:rsidRDefault="009E286B" w:rsidP="009E286B">
      <w:pPr>
        <w:pStyle w:val="a3"/>
        <w:spacing w:line="600" w:lineRule="exact"/>
        <w:ind w:firstLineChars="200" w:firstLine="640"/>
        <w:jc w:val="left"/>
        <w:rPr>
          <w:rFonts w:ascii="Times New Roman" w:eastAsia="楷体_GB2312" w:hAnsi="Times New Roman"/>
          <w:b/>
          <w:sz w:val="32"/>
          <w:szCs w:val="32"/>
        </w:rPr>
      </w:pPr>
      <w:r w:rsidRPr="002E358A">
        <w:rPr>
          <w:rFonts w:ascii="Times New Roman" w:eastAsia="楷体_GB2312" w:hAnsi="Times New Roman"/>
          <w:b/>
          <w:sz w:val="32"/>
          <w:szCs w:val="32"/>
        </w:rPr>
        <w:t>（</w:t>
      </w:r>
      <w:r w:rsidR="005B1937">
        <w:rPr>
          <w:rFonts w:ascii="Times New Roman" w:eastAsia="楷体_GB2312" w:hAnsi="Times New Roman" w:hint="eastAsia"/>
          <w:b/>
          <w:sz w:val="32"/>
          <w:szCs w:val="32"/>
        </w:rPr>
        <w:t>三</w:t>
      </w:r>
      <w:r w:rsidRPr="002E358A">
        <w:rPr>
          <w:rFonts w:ascii="Times New Roman" w:eastAsia="楷体_GB2312" w:hAnsi="Times New Roman"/>
          <w:b/>
          <w:sz w:val="32"/>
          <w:szCs w:val="32"/>
        </w:rPr>
        <w:t>）自评结论</w:t>
      </w:r>
    </w:p>
    <w:p w:rsidR="00DB26E9" w:rsidRPr="00DB26E9" w:rsidRDefault="00E56668" w:rsidP="00DB26E9">
      <w:pPr>
        <w:ind w:firstLineChars="200" w:firstLine="640"/>
        <w:rPr>
          <w:rFonts w:ascii="仿宋_GB2312" w:eastAsia="仿宋_GB2312"/>
          <w:sz w:val="32"/>
          <w:szCs w:val="32"/>
        </w:rPr>
      </w:pPr>
      <w:r>
        <w:rPr>
          <w:rFonts w:ascii="仿宋_GB2312" w:eastAsia="仿宋_GB2312" w:hint="eastAsia"/>
          <w:sz w:val="32"/>
          <w:szCs w:val="32"/>
        </w:rPr>
        <w:t>2021</w:t>
      </w:r>
      <w:r w:rsidR="009E286B" w:rsidRPr="00565FCD">
        <w:rPr>
          <w:rFonts w:ascii="仿宋_GB2312" w:eastAsia="仿宋_GB2312" w:hint="eastAsia"/>
          <w:sz w:val="32"/>
          <w:szCs w:val="32"/>
        </w:rPr>
        <w:t>年</w:t>
      </w:r>
      <w:r w:rsidR="00DB26E9" w:rsidRPr="00DB26E9">
        <w:rPr>
          <w:rFonts w:ascii="仿宋_GB2312" w:eastAsia="仿宋_GB2312" w:hint="eastAsia"/>
          <w:sz w:val="32"/>
          <w:szCs w:val="32"/>
        </w:rPr>
        <w:t>按照市委市政府总体要求和部署，在主管局坚强领导下，始终坚持市政公用设施监管与服务相结合的原则，以“道路平整、桥涵安稳、路灯明亮、排水通畅”为工作目标，在道路集中开挖、市政设施管养，市政信息化建设等方面拓宽思路。加强市政事务监管与养护，扎实开展建城区内城市主干道及快速路、城市桥涵、城市排水、城市照明、隧道等市政设施的维护管理，保障</w:t>
      </w:r>
      <w:r w:rsidR="00DB26E9">
        <w:rPr>
          <w:rFonts w:ascii="仿宋_GB2312" w:eastAsia="仿宋_GB2312" w:hint="eastAsia"/>
          <w:sz w:val="32"/>
          <w:szCs w:val="32"/>
        </w:rPr>
        <w:t>市政公用</w:t>
      </w:r>
      <w:r w:rsidR="00DB26E9" w:rsidRPr="00DB26E9">
        <w:rPr>
          <w:rFonts w:ascii="仿宋_GB2312" w:eastAsia="仿宋_GB2312" w:hint="eastAsia"/>
          <w:sz w:val="32"/>
          <w:szCs w:val="32"/>
        </w:rPr>
        <w:t>设施安全运行。</w:t>
      </w:r>
    </w:p>
    <w:p w:rsidR="009E286B" w:rsidRPr="00EC271D" w:rsidRDefault="009E286B" w:rsidP="00DB26E9">
      <w:pPr>
        <w:ind w:firstLineChars="200" w:firstLine="640"/>
        <w:rPr>
          <w:rFonts w:ascii="仿宋_GB2312" w:eastAsia="仿宋_GB2312" w:hAnsi="仿宋"/>
          <w:sz w:val="32"/>
          <w:szCs w:val="32"/>
        </w:rPr>
      </w:pPr>
      <w:r w:rsidRPr="004E40C3">
        <w:rPr>
          <w:rFonts w:ascii="仿宋_GB2312" w:eastAsia="仿宋_GB2312" w:hAnsi="Times New Roman" w:hint="eastAsia"/>
          <w:sz w:val="32"/>
          <w:szCs w:val="32"/>
        </w:rPr>
        <w:t>全年预算数</w:t>
      </w:r>
      <w:r w:rsidR="00DB26E9">
        <w:rPr>
          <w:rFonts w:ascii="仿宋_GB2312" w:eastAsia="仿宋_GB2312" w:hAnsi="Times New Roman" w:hint="eastAsia"/>
          <w:sz w:val="32"/>
          <w:szCs w:val="32"/>
        </w:rPr>
        <w:t>7235.71</w:t>
      </w:r>
      <w:r w:rsidR="00457115">
        <w:rPr>
          <w:rFonts w:ascii="仿宋_GB2312" w:eastAsia="仿宋_GB2312" w:hAnsi="Times New Roman" w:hint="eastAsia"/>
          <w:sz w:val="32"/>
          <w:szCs w:val="32"/>
        </w:rPr>
        <w:t>万元（</w:t>
      </w:r>
      <w:r w:rsidR="00DB26E9">
        <w:rPr>
          <w:rFonts w:ascii="仿宋_GB2312" w:eastAsia="仿宋_GB2312" w:hAnsi="Times New Roman" w:hint="eastAsia"/>
          <w:sz w:val="32"/>
          <w:szCs w:val="32"/>
        </w:rPr>
        <w:t>实际</w:t>
      </w:r>
      <w:r>
        <w:rPr>
          <w:rFonts w:ascii="仿宋_GB2312" w:eastAsia="仿宋_GB2312" w:hAnsi="Times New Roman" w:hint="eastAsia"/>
          <w:sz w:val="32"/>
          <w:szCs w:val="32"/>
        </w:rPr>
        <w:t>支出</w:t>
      </w:r>
      <w:r w:rsidR="00DB26E9">
        <w:rPr>
          <w:rFonts w:ascii="仿宋_GB2312" w:eastAsia="仿宋_GB2312" w:hAnsi="Times New Roman" w:hint="eastAsia"/>
          <w:sz w:val="32"/>
          <w:szCs w:val="32"/>
        </w:rPr>
        <w:t>5505.02</w:t>
      </w:r>
      <w:r w:rsidR="00457115">
        <w:rPr>
          <w:rFonts w:ascii="仿宋_GB2312" w:eastAsia="仿宋_GB2312" w:hAnsi="Times New Roman" w:hint="eastAsia"/>
          <w:sz w:val="32"/>
          <w:szCs w:val="32"/>
        </w:rPr>
        <w:t>万元），实际完成数</w:t>
      </w:r>
      <w:r w:rsidR="00457115" w:rsidRPr="00457115">
        <w:rPr>
          <w:rFonts w:ascii="仿宋_GB2312" w:eastAsia="仿宋_GB2312" w:hAnsi="Times New Roman"/>
          <w:sz w:val="32"/>
          <w:szCs w:val="32"/>
        </w:rPr>
        <w:t>7716.1945</w:t>
      </w:r>
      <w:r w:rsidR="00457115">
        <w:rPr>
          <w:rFonts w:ascii="仿宋_GB2312" w:eastAsia="仿宋_GB2312" w:hAnsi="Times New Roman" w:hint="eastAsia"/>
          <w:sz w:val="32"/>
          <w:szCs w:val="32"/>
        </w:rPr>
        <w:t>万元，</w:t>
      </w:r>
      <w:r w:rsidRPr="00F06918">
        <w:rPr>
          <w:rFonts w:ascii="仿宋_GB2312" w:eastAsia="仿宋_GB2312" w:hAnsi="Times New Roman" w:hint="eastAsia"/>
          <w:sz w:val="32"/>
          <w:szCs w:val="32"/>
        </w:rPr>
        <w:t>执行率</w:t>
      </w:r>
      <w:r w:rsidR="00457115">
        <w:rPr>
          <w:rFonts w:ascii="仿宋_GB2312" w:eastAsia="仿宋_GB2312" w:hAnsi="Times New Roman" w:hint="eastAsia"/>
          <w:sz w:val="32"/>
          <w:szCs w:val="32"/>
        </w:rPr>
        <w:t>106.64</w:t>
      </w:r>
      <w:r>
        <w:rPr>
          <w:rFonts w:ascii="仿宋_GB2312" w:eastAsia="仿宋_GB2312" w:hAnsi="Times New Roman" w:hint="eastAsia"/>
          <w:sz w:val="32"/>
          <w:szCs w:val="32"/>
        </w:rPr>
        <w:t>%。</w:t>
      </w:r>
      <w:r w:rsidRPr="00565FCD">
        <w:rPr>
          <w:rFonts w:ascii="仿宋_GB2312" w:eastAsia="仿宋_GB2312" w:hint="eastAsia"/>
          <w:sz w:val="32"/>
          <w:szCs w:val="32"/>
        </w:rPr>
        <w:t>市政设施完好率≥90%，路灯亮灯率≥</w:t>
      </w:r>
      <w:r w:rsidR="004761CD">
        <w:rPr>
          <w:rFonts w:ascii="仿宋_GB2312" w:eastAsia="仿宋_GB2312" w:hint="eastAsia"/>
          <w:sz w:val="32"/>
          <w:szCs w:val="32"/>
        </w:rPr>
        <w:t>98</w:t>
      </w:r>
      <w:r w:rsidRPr="00565FCD">
        <w:rPr>
          <w:rFonts w:ascii="仿宋_GB2312" w:eastAsia="仿宋_GB2312" w:hint="eastAsia"/>
          <w:sz w:val="32"/>
          <w:szCs w:val="32"/>
        </w:rPr>
        <w:t>%。</w:t>
      </w:r>
      <w:r w:rsidRPr="00565FCD">
        <w:rPr>
          <w:rFonts w:ascii="仿宋_GB2312" w:eastAsia="仿宋_GB2312" w:hAnsi="仿宋" w:cs="仿宋" w:hint="eastAsia"/>
          <w:sz w:val="32"/>
          <w:szCs w:val="32"/>
        </w:rPr>
        <w:t>每个专业项目都达到了预期</w:t>
      </w:r>
      <w:r w:rsidRPr="00565FCD">
        <w:rPr>
          <w:rFonts w:ascii="仿宋_GB2312" w:eastAsia="仿宋_GB2312" w:hAnsi="仿宋" w:cs="仿宋" w:hint="eastAsia"/>
          <w:sz w:val="32"/>
          <w:szCs w:val="32"/>
        </w:rPr>
        <w:lastRenderedPageBreak/>
        <w:t>目标，</w:t>
      </w:r>
      <w:r w:rsidRPr="00565FCD">
        <w:rPr>
          <w:rFonts w:ascii="仿宋_GB2312" w:eastAsia="仿宋_GB2312" w:hAnsi="仿宋" w:hint="eastAsia"/>
          <w:sz w:val="32"/>
          <w:szCs w:val="32"/>
        </w:rPr>
        <w:t>消除了市政设施的安全隐患，确保了车辆及行人安全，保障了人民群众生命财产安全，市民都比较满意，产生了良好的社会效益。</w:t>
      </w:r>
      <w:r>
        <w:rPr>
          <w:rFonts w:ascii="仿宋_GB2312" w:eastAsia="仿宋_GB2312" w:hint="eastAsia"/>
          <w:sz w:val="32"/>
          <w:szCs w:val="32"/>
        </w:rPr>
        <w:t>整体绩效目标均已完成。</w:t>
      </w:r>
    </w:p>
    <w:p w:rsidR="009E286B" w:rsidRPr="002E358A" w:rsidRDefault="009E286B" w:rsidP="00210F36">
      <w:pPr>
        <w:pStyle w:val="a3"/>
        <w:spacing w:line="600" w:lineRule="exact"/>
        <w:ind w:firstLineChars="200" w:firstLine="643"/>
        <w:jc w:val="left"/>
        <w:rPr>
          <w:rFonts w:ascii="Times New Roman" w:eastAsia="黑体" w:hAnsi="Times New Roman"/>
          <w:b/>
          <w:sz w:val="32"/>
          <w:szCs w:val="32"/>
        </w:rPr>
      </w:pPr>
      <w:r w:rsidRPr="002E358A">
        <w:rPr>
          <w:rFonts w:ascii="Times New Roman" w:eastAsia="黑体" w:hAnsi="Times New Roman"/>
          <w:b/>
          <w:sz w:val="32"/>
          <w:szCs w:val="32"/>
        </w:rPr>
        <w:t>四、偏离绩效目标的原因和下一步改进措施</w:t>
      </w:r>
    </w:p>
    <w:p w:rsidR="009E286B" w:rsidRDefault="009E286B" w:rsidP="009E286B">
      <w:pPr>
        <w:ind w:firstLineChars="200" w:firstLine="640"/>
        <w:rPr>
          <w:rFonts w:ascii="仿宋_GB2312" w:eastAsia="仿宋_GB2312" w:hAnsi="仿宋"/>
          <w:sz w:val="32"/>
          <w:szCs w:val="32"/>
        </w:rPr>
      </w:pPr>
      <w:r>
        <w:rPr>
          <w:rFonts w:ascii="仿宋_GB2312" w:eastAsia="仿宋_GB2312" w:hAnsi="仿宋" w:hint="eastAsia"/>
          <w:sz w:val="32"/>
          <w:szCs w:val="32"/>
        </w:rPr>
        <w:t>1、存在的问题：</w:t>
      </w:r>
    </w:p>
    <w:p w:rsidR="009E286B" w:rsidRDefault="009E286B" w:rsidP="009E286B">
      <w:pPr>
        <w:ind w:firstLineChars="200" w:firstLine="640"/>
        <w:rPr>
          <w:rFonts w:ascii="仿宋_GB2312" w:eastAsia="仿宋_GB2312" w:hAnsi="仿宋"/>
          <w:sz w:val="32"/>
          <w:szCs w:val="32"/>
        </w:rPr>
      </w:pPr>
      <w:r>
        <w:rPr>
          <w:rFonts w:ascii="仿宋_GB2312" w:eastAsia="仿宋_GB2312" w:hAnsi="仿宋" w:hint="eastAsia"/>
          <w:sz w:val="32"/>
          <w:szCs w:val="32"/>
        </w:rPr>
        <w:t>因市政设施病害太多，财政资金紧张，维护经费严重不足，为解决市民反映强烈的整治项目，项目中有</w:t>
      </w:r>
      <w:r w:rsidR="00DB26E9">
        <w:rPr>
          <w:rFonts w:ascii="仿宋_GB2312" w:eastAsia="仿宋_GB2312" w:hAnsi="仿宋" w:hint="eastAsia"/>
          <w:sz w:val="32"/>
          <w:szCs w:val="32"/>
        </w:rPr>
        <w:t>个别指标</w:t>
      </w:r>
      <w:r>
        <w:rPr>
          <w:rFonts w:ascii="仿宋_GB2312" w:eastAsia="仿宋_GB2312" w:hAnsi="仿宋" w:hint="eastAsia"/>
          <w:sz w:val="32"/>
          <w:szCs w:val="32"/>
        </w:rPr>
        <w:t>与年初确定</w:t>
      </w:r>
      <w:r w:rsidR="00DB26E9">
        <w:rPr>
          <w:rFonts w:ascii="仿宋_GB2312" w:eastAsia="仿宋_GB2312" w:hAnsi="仿宋" w:hint="eastAsia"/>
          <w:sz w:val="32"/>
          <w:szCs w:val="32"/>
        </w:rPr>
        <w:t>的</w:t>
      </w:r>
      <w:r>
        <w:rPr>
          <w:rFonts w:ascii="仿宋_GB2312" w:eastAsia="仿宋_GB2312" w:hAnsi="仿宋" w:hint="eastAsia"/>
          <w:sz w:val="32"/>
          <w:szCs w:val="32"/>
        </w:rPr>
        <w:t>指标</w:t>
      </w:r>
      <w:r w:rsidR="00DB26E9">
        <w:rPr>
          <w:rFonts w:ascii="仿宋_GB2312" w:eastAsia="仿宋_GB2312" w:hAnsi="仿宋" w:hint="eastAsia"/>
          <w:sz w:val="32"/>
          <w:szCs w:val="32"/>
        </w:rPr>
        <w:t>有调整</w:t>
      </w:r>
      <w:r>
        <w:rPr>
          <w:rFonts w:ascii="仿宋_GB2312" w:eastAsia="仿宋_GB2312" w:hAnsi="仿宋" w:hint="eastAsia"/>
          <w:sz w:val="32"/>
          <w:szCs w:val="32"/>
        </w:rPr>
        <w:t>。</w:t>
      </w:r>
    </w:p>
    <w:p w:rsidR="009E286B" w:rsidRPr="00EC271D" w:rsidRDefault="009E286B" w:rsidP="00210F36">
      <w:pPr>
        <w:pStyle w:val="a3"/>
        <w:spacing w:line="600" w:lineRule="exact"/>
        <w:ind w:firstLineChars="200" w:firstLine="643"/>
        <w:jc w:val="left"/>
        <w:rPr>
          <w:rFonts w:ascii="仿宋_GB2312" w:eastAsia="仿宋_GB2312" w:hAnsi="Times New Roman"/>
          <w:b/>
          <w:sz w:val="32"/>
          <w:szCs w:val="32"/>
        </w:rPr>
      </w:pPr>
      <w:r>
        <w:rPr>
          <w:rFonts w:ascii="仿宋_GB2312" w:eastAsia="仿宋_GB2312" w:hAnsi="Times New Roman" w:hint="eastAsia"/>
          <w:b/>
          <w:sz w:val="32"/>
          <w:szCs w:val="32"/>
        </w:rPr>
        <w:t>2、</w:t>
      </w:r>
      <w:r w:rsidRPr="00EC271D">
        <w:rPr>
          <w:rFonts w:ascii="仿宋_GB2312" w:eastAsia="仿宋_GB2312" w:hAnsi="Times New Roman" w:hint="eastAsia"/>
          <w:b/>
          <w:sz w:val="32"/>
          <w:szCs w:val="32"/>
        </w:rPr>
        <w:t>下一步改进措施</w:t>
      </w:r>
    </w:p>
    <w:p w:rsidR="009E286B" w:rsidRPr="008F5297" w:rsidRDefault="009E286B" w:rsidP="009E286B">
      <w:pPr>
        <w:ind w:firstLineChars="200" w:firstLine="640"/>
        <w:rPr>
          <w:rFonts w:ascii="仿宋_GB2312" w:eastAsia="仿宋_GB2312" w:hAnsi="仿宋"/>
          <w:sz w:val="32"/>
          <w:szCs w:val="32"/>
        </w:rPr>
      </w:pPr>
      <w:r>
        <w:rPr>
          <w:rFonts w:ascii="仿宋_GB2312" w:eastAsia="仿宋_GB2312" w:hint="eastAsia"/>
          <w:sz w:val="32"/>
          <w:szCs w:val="32"/>
        </w:rPr>
        <w:t>加强项目管理：</w:t>
      </w:r>
      <w:r w:rsidRPr="00565FCD">
        <w:rPr>
          <w:rFonts w:ascii="仿宋_GB2312" w:eastAsia="仿宋_GB2312" w:hint="eastAsia"/>
          <w:sz w:val="32"/>
          <w:szCs w:val="32"/>
        </w:rPr>
        <w:t>在</w:t>
      </w:r>
      <w:r w:rsidRPr="00565FCD">
        <w:rPr>
          <w:rFonts w:ascii="仿宋_GB2312" w:eastAsia="仿宋_GB2312" w:hAnsi="仿宋" w:hint="eastAsia"/>
          <w:sz w:val="32"/>
          <w:szCs w:val="32"/>
        </w:rPr>
        <w:t>项目实施中</w:t>
      </w:r>
      <w:r w:rsidRPr="00565FCD">
        <w:rPr>
          <w:rFonts w:ascii="仿宋_GB2312" w:eastAsia="仿宋_GB2312" w:hAnsi="仿宋" w:cs="仿宋" w:hint="eastAsia"/>
          <w:sz w:val="32"/>
          <w:szCs w:val="32"/>
        </w:rPr>
        <w:t>合理安排施工进度计划，科学组织实施方案，做到工、料、机的顶</w:t>
      </w:r>
      <w:r>
        <w:rPr>
          <w:rFonts w:ascii="仿宋_GB2312" w:eastAsia="仿宋_GB2312" w:hAnsi="仿宋" w:cs="仿宋" w:hint="eastAsia"/>
          <w:sz w:val="32"/>
          <w:szCs w:val="32"/>
        </w:rPr>
        <w:t>格配置</w:t>
      </w:r>
      <w:r w:rsidRPr="00565FCD">
        <w:rPr>
          <w:rFonts w:ascii="仿宋_GB2312" w:eastAsia="仿宋_GB2312" w:hAnsi="仿宋" w:cs="仿宋" w:hint="eastAsia"/>
          <w:sz w:val="32"/>
          <w:szCs w:val="32"/>
        </w:rPr>
        <w:t>。根据进度计划和项目特征，实行节点工期控制，确保每一节点的资源充</w:t>
      </w:r>
      <w:r>
        <w:rPr>
          <w:rFonts w:ascii="仿宋_GB2312" w:eastAsia="仿宋_GB2312" w:hAnsi="仿宋" w:cs="仿宋" w:hint="eastAsia"/>
          <w:sz w:val="32"/>
          <w:szCs w:val="32"/>
        </w:rPr>
        <w:t>足，保证各施工节点的材料供应，尽可能地节约时间，最大限度地压缩</w:t>
      </w:r>
      <w:r w:rsidR="00991BDE">
        <w:rPr>
          <w:rFonts w:ascii="仿宋_GB2312" w:eastAsia="仿宋_GB2312" w:hAnsi="仿宋" w:cs="仿宋" w:hint="eastAsia"/>
          <w:sz w:val="32"/>
          <w:szCs w:val="32"/>
        </w:rPr>
        <w:t>项目工期，确保各施工项目按期完成。</w:t>
      </w:r>
    </w:p>
    <w:p w:rsidR="009E286B" w:rsidRPr="002E358A" w:rsidRDefault="009E286B" w:rsidP="009E286B">
      <w:pPr>
        <w:pStyle w:val="a3"/>
        <w:spacing w:line="600" w:lineRule="exact"/>
        <w:ind w:firstLineChars="200" w:firstLine="420"/>
        <w:jc w:val="left"/>
        <w:rPr>
          <w:rFonts w:ascii="Times New Roman" w:eastAsia="黑体" w:hAnsi="Times New Roman"/>
          <w:b/>
          <w:sz w:val="32"/>
          <w:szCs w:val="32"/>
        </w:rPr>
      </w:pPr>
      <w:r>
        <w:rPr>
          <w:rFonts w:hint="eastAsia"/>
        </w:rPr>
        <w:t xml:space="preserve"> </w:t>
      </w:r>
      <w:r w:rsidRPr="002E358A">
        <w:rPr>
          <w:rFonts w:hint="eastAsia"/>
          <w:b/>
        </w:rPr>
        <w:t xml:space="preserve"> </w:t>
      </w:r>
      <w:r w:rsidRPr="002E358A">
        <w:rPr>
          <w:rFonts w:ascii="Times New Roman" w:eastAsia="黑体" w:hAnsi="Times New Roman"/>
          <w:b/>
          <w:sz w:val="32"/>
          <w:szCs w:val="32"/>
        </w:rPr>
        <w:t>五、绩效自评结果拟应用和公开公示情况</w:t>
      </w:r>
    </w:p>
    <w:p w:rsidR="009E286B" w:rsidRPr="0066440F" w:rsidRDefault="009E286B" w:rsidP="0066440F">
      <w:pPr>
        <w:pStyle w:val="a4"/>
        <w:spacing w:before="0" w:beforeAutospacing="0" w:after="0" w:afterAutospacing="0" w:line="480" w:lineRule="auto"/>
        <w:ind w:firstLine="480"/>
        <w:jc w:val="both"/>
        <w:rPr>
          <w:rFonts w:ascii="仿宋_GB2312" w:eastAsia="仿宋_GB2312" w:hAnsi="微软雅黑" w:hint="eastAsia"/>
          <w:color w:val="000000" w:themeColor="text1"/>
          <w:sz w:val="32"/>
          <w:szCs w:val="32"/>
        </w:rPr>
      </w:pPr>
      <w:r w:rsidRPr="0066440F">
        <w:rPr>
          <w:rFonts w:ascii="仿宋_GB2312" w:eastAsia="仿宋_GB2312" w:hAnsi="微软雅黑" w:hint="eastAsia"/>
          <w:color w:val="000000" w:themeColor="text1"/>
          <w:sz w:val="32"/>
          <w:szCs w:val="32"/>
        </w:rPr>
        <w:t>将项目支出后的实际状况与项目申报的绩效目标进行对比分析，</w:t>
      </w:r>
      <w:r w:rsidR="008948C5" w:rsidRPr="0066440F">
        <w:rPr>
          <w:rFonts w:ascii="仿宋_GB2312" w:eastAsia="仿宋_GB2312" w:hAnsi="Arial" w:cs="Arial" w:hint="eastAsia"/>
          <w:color w:val="000000" w:themeColor="text1"/>
          <w:sz w:val="32"/>
          <w:szCs w:val="32"/>
          <w:shd w:val="clear" w:color="auto" w:fill="FFFFFF"/>
        </w:rPr>
        <w:t>根据绩效目标实现结果反馈给相关科室，</w:t>
      </w:r>
      <w:r w:rsidR="008D4270" w:rsidRPr="0066440F">
        <w:rPr>
          <w:rFonts w:ascii="仿宋_GB2312" w:eastAsia="仿宋_GB2312" w:hAnsi="Arial" w:cs="Arial" w:hint="eastAsia"/>
          <w:color w:val="000000" w:themeColor="text1"/>
          <w:sz w:val="32"/>
          <w:szCs w:val="32"/>
          <w:shd w:val="clear" w:color="auto" w:fill="FFFFFF"/>
        </w:rPr>
        <w:t>作为</w:t>
      </w:r>
      <w:r w:rsidR="008948C5" w:rsidRPr="0066440F">
        <w:rPr>
          <w:rFonts w:ascii="仿宋_GB2312" w:eastAsia="仿宋_GB2312" w:hAnsi="Arial" w:cs="Arial" w:hint="eastAsia"/>
          <w:color w:val="000000" w:themeColor="text1"/>
          <w:sz w:val="32"/>
          <w:szCs w:val="32"/>
          <w:shd w:val="clear" w:color="auto" w:fill="FFFFFF"/>
        </w:rPr>
        <w:t>改进下</w:t>
      </w:r>
      <w:r w:rsidR="00214842" w:rsidRPr="0066440F">
        <w:rPr>
          <w:rFonts w:ascii="仿宋_GB2312" w:eastAsia="仿宋_GB2312" w:hAnsi="Arial" w:cs="Arial" w:hint="eastAsia"/>
          <w:color w:val="000000" w:themeColor="text1"/>
          <w:sz w:val="32"/>
          <w:szCs w:val="32"/>
          <w:shd w:val="clear" w:color="auto" w:fill="FFFFFF"/>
        </w:rPr>
        <w:t>一</w:t>
      </w:r>
      <w:r w:rsidR="008948C5" w:rsidRPr="0066440F">
        <w:rPr>
          <w:rFonts w:ascii="仿宋_GB2312" w:eastAsia="仿宋_GB2312" w:hAnsi="Arial" w:cs="Arial" w:hint="eastAsia"/>
          <w:color w:val="000000" w:themeColor="text1"/>
          <w:sz w:val="32"/>
          <w:szCs w:val="32"/>
          <w:shd w:val="clear" w:color="auto" w:fill="FFFFFF"/>
        </w:rPr>
        <w:t>年目标制定完善的依据</w:t>
      </w:r>
      <w:r w:rsidR="008D4270" w:rsidRPr="0066440F">
        <w:rPr>
          <w:rFonts w:ascii="仿宋_GB2312" w:eastAsia="仿宋_GB2312" w:hAnsi="Arial" w:cs="Arial" w:hint="eastAsia"/>
          <w:color w:val="000000" w:themeColor="text1"/>
          <w:sz w:val="32"/>
          <w:szCs w:val="32"/>
          <w:shd w:val="clear" w:color="auto" w:fill="FFFFFF"/>
        </w:rPr>
        <w:t>。</w:t>
      </w:r>
    </w:p>
    <w:p w:rsidR="009E286B" w:rsidRPr="008D4270" w:rsidRDefault="009E286B" w:rsidP="009E286B"/>
    <w:p w:rsidR="00C41252" w:rsidRPr="009E286B" w:rsidRDefault="008B2A8A"/>
    <w:sectPr w:rsidR="00C41252" w:rsidRPr="009E286B" w:rsidSect="005D39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A8A" w:rsidRDefault="008B2A8A" w:rsidP="0082659E">
      <w:r>
        <w:separator/>
      </w:r>
    </w:p>
  </w:endnote>
  <w:endnote w:type="continuationSeparator" w:id="1">
    <w:p w:rsidR="008B2A8A" w:rsidRDefault="008B2A8A" w:rsidP="008265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A8A" w:rsidRDefault="008B2A8A" w:rsidP="0082659E">
      <w:r>
        <w:separator/>
      </w:r>
    </w:p>
  </w:footnote>
  <w:footnote w:type="continuationSeparator" w:id="1">
    <w:p w:rsidR="008B2A8A" w:rsidRDefault="008B2A8A" w:rsidP="008265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86B"/>
    <w:rsid w:val="00004727"/>
    <w:rsid w:val="00024162"/>
    <w:rsid w:val="0007332E"/>
    <w:rsid w:val="000D0994"/>
    <w:rsid w:val="00153AC9"/>
    <w:rsid w:val="001A32EC"/>
    <w:rsid w:val="00210F36"/>
    <w:rsid w:val="002129CC"/>
    <w:rsid w:val="00214842"/>
    <w:rsid w:val="002168E4"/>
    <w:rsid w:val="002410B5"/>
    <w:rsid w:val="0026075A"/>
    <w:rsid w:val="00272DE2"/>
    <w:rsid w:val="002832E4"/>
    <w:rsid w:val="002A5D1E"/>
    <w:rsid w:val="002C5D55"/>
    <w:rsid w:val="002E358A"/>
    <w:rsid w:val="002E7D28"/>
    <w:rsid w:val="002F20B0"/>
    <w:rsid w:val="002F3752"/>
    <w:rsid w:val="00314D90"/>
    <w:rsid w:val="00331F14"/>
    <w:rsid w:val="003367BE"/>
    <w:rsid w:val="00344B9F"/>
    <w:rsid w:val="00356686"/>
    <w:rsid w:val="003C688D"/>
    <w:rsid w:val="00457115"/>
    <w:rsid w:val="004761CD"/>
    <w:rsid w:val="004865A1"/>
    <w:rsid w:val="004E1C5E"/>
    <w:rsid w:val="004E3599"/>
    <w:rsid w:val="00501057"/>
    <w:rsid w:val="0052673C"/>
    <w:rsid w:val="005517C9"/>
    <w:rsid w:val="00552F86"/>
    <w:rsid w:val="00554F1B"/>
    <w:rsid w:val="00567F4B"/>
    <w:rsid w:val="005B1937"/>
    <w:rsid w:val="0066440F"/>
    <w:rsid w:val="007309FE"/>
    <w:rsid w:val="00793B63"/>
    <w:rsid w:val="007C6485"/>
    <w:rsid w:val="0082659E"/>
    <w:rsid w:val="00863ABF"/>
    <w:rsid w:val="00871D62"/>
    <w:rsid w:val="008948C5"/>
    <w:rsid w:val="008B1593"/>
    <w:rsid w:val="008B29D0"/>
    <w:rsid w:val="008B2A8A"/>
    <w:rsid w:val="008D4270"/>
    <w:rsid w:val="008F4E41"/>
    <w:rsid w:val="00957EC1"/>
    <w:rsid w:val="00991BDE"/>
    <w:rsid w:val="00991C36"/>
    <w:rsid w:val="009D75DD"/>
    <w:rsid w:val="009E286B"/>
    <w:rsid w:val="00A146B8"/>
    <w:rsid w:val="00A17FD4"/>
    <w:rsid w:val="00A35532"/>
    <w:rsid w:val="00AB7097"/>
    <w:rsid w:val="00AC4061"/>
    <w:rsid w:val="00B41EAB"/>
    <w:rsid w:val="00B83748"/>
    <w:rsid w:val="00B900C2"/>
    <w:rsid w:val="00C111FB"/>
    <w:rsid w:val="00C84C9F"/>
    <w:rsid w:val="00CF5C60"/>
    <w:rsid w:val="00CF6F15"/>
    <w:rsid w:val="00D51C0C"/>
    <w:rsid w:val="00DB26E9"/>
    <w:rsid w:val="00DB590C"/>
    <w:rsid w:val="00DD1658"/>
    <w:rsid w:val="00DF6212"/>
    <w:rsid w:val="00E23FA9"/>
    <w:rsid w:val="00E4706E"/>
    <w:rsid w:val="00E56668"/>
    <w:rsid w:val="00E64419"/>
    <w:rsid w:val="00FB42F4"/>
    <w:rsid w:val="00FD39DD"/>
    <w:rsid w:val="00FF4E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86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9E286B"/>
    <w:rPr>
      <w:rFonts w:ascii="宋体" w:hAnsi="Courier New"/>
      <w:szCs w:val="24"/>
    </w:rPr>
  </w:style>
  <w:style w:type="character" w:customStyle="1" w:styleId="Char">
    <w:name w:val="纯文本 Char"/>
    <w:basedOn w:val="a0"/>
    <w:link w:val="a3"/>
    <w:rsid w:val="009E286B"/>
    <w:rPr>
      <w:rFonts w:ascii="宋体" w:eastAsia="宋体" w:hAnsi="Courier New" w:cs="Times New Roman"/>
      <w:szCs w:val="24"/>
    </w:rPr>
  </w:style>
  <w:style w:type="paragraph" w:styleId="a4">
    <w:name w:val="Normal (Web)"/>
    <w:basedOn w:val="a"/>
    <w:uiPriority w:val="99"/>
    <w:unhideWhenUsed/>
    <w:rsid w:val="009E286B"/>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0"/>
    <w:uiPriority w:val="99"/>
    <w:semiHidden/>
    <w:unhideWhenUsed/>
    <w:rsid w:val="008265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2659E"/>
    <w:rPr>
      <w:rFonts w:ascii="Calibri" w:eastAsia="宋体" w:hAnsi="Calibri" w:cs="Times New Roman"/>
      <w:sz w:val="18"/>
      <w:szCs w:val="18"/>
    </w:rPr>
  </w:style>
  <w:style w:type="paragraph" w:styleId="a6">
    <w:name w:val="footer"/>
    <w:basedOn w:val="a"/>
    <w:link w:val="Char1"/>
    <w:uiPriority w:val="99"/>
    <w:semiHidden/>
    <w:unhideWhenUsed/>
    <w:rsid w:val="0082659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82659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12</Pages>
  <Words>879</Words>
  <Characters>5014</Characters>
  <Application>Microsoft Office Word</Application>
  <DocSecurity>0</DocSecurity>
  <Lines>41</Lines>
  <Paragraphs>11</Paragraphs>
  <ScaleCrop>false</ScaleCrop>
  <Company>CHINA</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杨顺梅</dc:creator>
  <cp:lastModifiedBy>Microsoft</cp:lastModifiedBy>
  <cp:revision>39</cp:revision>
  <dcterms:created xsi:type="dcterms:W3CDTF">2022-03-23T07:34:00Z</dcterms:created>
  <dcterms:modified xsi:type="dcterms:W3CDTF">2022-04-07T02:16:00Z</dcterms:modified>
</cp:coreProperties>
</file>